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DC4" w:rsidRDefault="00A42DC4" w:rsidP="00FF7E8D">
      <w:pPr>
        <w:autoSpaceDE w:val="0"/>
        <w:autoSpaceDN w:val="0"/>
        <w:adjustRightInd w:val="0"/>
        <w:spacing w:after="0"/>
        <w:jc w:val="both"/>
        <w:rPr>
          <w:rFonts w:cstheme="minorHAnsi"/>
          <w:lang w:val="en-US"/>
        </w:rPr>
      </w:pPr>
      <w:bookmarkStart w:id="0" w:name="_GoBack"/>
      <w:bookmarkEnd w:id="0"/>
    </w:p>
    <w:p w:rsidR="00A42DC4" w:rsidRDefault="00A42DC4" w:rsidP="00FF7E8D">
      <w:pPr>
        <w:autoSpaceDE w:val="0"/>
        <w:autoSpaceDN w:val="0"/>
        <w:adjustRightInd w:val="0"/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Claudia Maria </w:t>
      </w:r>
      <w:proofErr w:type="spellStart"/>
      <w:r>
        <w:rPr>
          <w:rFonts w:cstheme="minorHAnsi"/>
          <w:lang w:val="en-US"/>
        </w:rPr>
        <w:t>Riehl</w:t>
      </w:r>
      <w:proofErr w:type="spellEnd"/>
      <w:r>
        <w:rPr>
          <w:rFonts w:cstheme="minorHAnsi"/>
          <w:lang w:val="en-US"/>
        </w:rPr>
        <w:t>, Ludwig-</w:t>
      </w:r>
      <w:proofErr w:type="spellStart"/>
      <w:r>
        <w:rPr>
          <w:rFonts w:cstheme="minorHAnsi"/>
          <w:lang w:val="en-US"/>
        </w:rPr>
        <w:t>Maximilians</w:t>
      </w:r>
      <w:proofErr w:type="spellEnd"/>
      <w:r>
        <w:rPr>
          <w:rFonts w:cstheme="minorHAnsi"/>
          <w:lang w:val="en-US"/>
        </w:rPr>
        <w:t>-</w:t>
      </w:r>
      <w:proofErr w:type="spellStart"/>
      <w:r>
        <w:rPr>
          <w:rFonts w:cstheme="minorHAnsi"/>
          <w:lang w:val="en-US"/>
        </w:rPr>
        <w:t>Universität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München</w:t>
      </w:r>
      <w:proofErr w:type="spellEnd"/>
      <w:r>
        <w:rPr>
          <w:rFonts w:cstheme="minorHAnsi"/>
          <w:lang w:val="en-US"/>
        </w:rPr>
        <w:t>, Germany:</w:t>
      </w:r>
    </w:p>
    <w:p w:rsidR="00A42DC4" w:rsidRDefault="00A42DC4" w:rsidP="00FF7E8D">
      <w:pPr>
        <w:autoSpaceDE w:val="0"/>
        <w:autoSpaceDN w:val="0"/>
        <w:adjustRightInd w:val="0"/>
        <w:spacing w:after="0"/>
        <w:jc w:val="both"/>
        <w:rPr>
          <w:rFonts w:cstheme="minorHAnsi"/>
          <w:lang w:val="en-US"/>
        </w:rPr>
      </w:pPr>
    </w:p>
    <w:p w:rsidR="00BC2E16" w:rsidRPr="00BC2E16" w:rsidRDefault="00BC2E16" w:rsidP="00FF7E8D">
      <w:pPr>
        <w:autoSpaceDE w:val="0"/>
        <w:autoSpaceDN w:val="0"/>
        <w:adjustRightInd w:val="0"/>
        <w:spacing w:after="0"/>
        <w:jc w:val="both"/>
        <w:rPr>
          <w:rFonts w:cstheme="minorHAnsi"/>
          <w:lang w:val="en-US"/>
        </w:rPr>
      </w:pPr>
      <w:r w:rsidRPr="00BC2E16">
        <w:rPr>
          <w:rFonts w:cstheme="minorHAnsi"/>
          <w:lang w:val="en-US"/>
        </w:rPr>
        <w:t xml:space="preserve"> </w:t>
      </w:r>
      <w:r w:rsidR="00A42DC4">
        <w:rPr>
          <w:rFonts w:cstheme="minorHAnsi"/>
          <w:lang w:val="en-US"/>
        </w:rPr>
        <w:t>“W</w:t>
      </w:r>
      <w:r w:rsidRPr="00BC2E16">
        <w:rPr>
          <w:rFonts w:cstheme="minorHAnsi"/>
          <w:lang w:val="en-US"/>
        </w:rPr>
        <w:t xml:space="preserve">hy </w:t>
      </w:r>
      <w:r w:rsidR="00085478">
        <w:rPr>
          <w:rFonts w:cstheme="minorHAnsi"/>
          <w:lang w:val="en-US"/>
        </w:rPr>
        <w:t>multilingual</w:t>
      </w:r>
      <w:r w:rsidRPr="00BC2E16">
        <w:rPr>
          <w:rFonts w:cstheme="minorHAnsi"/>
          <w:lang w:val="en-US"/>
        </w:rPr>
        <w:t xml:space="preserve"> education makes a difference: Educational programs and their contribution to integration"</w:t>
      </w:r>
    </w:p>
    <w:p w:rsidR="00BC2E16" w:rsidRPr="00BC2E16" w:rsidRDefault="00BC2E16" w:rsidP="00FF7E8D">
      <w:pPr>
        <w:autoSpaceDE w:val="0"/>
        <w:autoSpaceDN w:val="0"/>
        <w:adjustRightInd w:val="0"/>
        <w:spacing w:after="0"/>
        <w:jc w:val="both"/>
        <w:rPr>
          <w:rFonts w:cstheme="minorHAnsi"/>
          <w:lang w:val="en-US"/>
        </w:rPr>
      </w:pPr>
    </w:p>
    <w:p w:rsidR="00DB049E" w:rsidRPr="00254E79" w:rsidRDefault="00085478" w:rsidP="00FF7E8D">
      <w:pPr>
        <w:autoSpaceDE w:val="0"/>
        <w:autoSpaceDN w:val="0"/>
        <w:adjustRightInd w:val="0"/>
        <w:spacing w:after="12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Multilingual</w:t>
      </w:r>
      <w:r w:rsidR="00A42DC4" w:rsidRPr="00254E79">
        <w:rPr>
          <w:rFonts w:cstheme="minorHAnsi"/>
          <w:lang w:val="en-US"/>
        </w:rPr>
        <w:t xml:space="preserve"> </w:t>
      </w:r>
      <w:r w:rsidR="00CB5993" w:rsidRPr="00254E79">
        <w:rPr>
          <w:rFonts w:cstheme="minorHAnsi"/>
          <w:lang w:val="en-US"/>
        </w:rPr>
        <w:t xml:space="preserve">education is one of the key </w:t>
      </w:r>
      <w:r w:rsidR="00DB049E" w:rsidRPr="00254E79">
        <w:rPr>
          <w:rFonts w:cstheme="minorHAnsi"/>
          <w:lang w:val="en-US"/>
        </w:rPr>
        <w:t>factors</w:t>
      </w:r>
      <w:r w:rsidR="00A42DC4" w:rsidRPr="00254E79">
        <w:rPr>
          <w:rFonts w:cstheme="minorHAnsi"/>
          <w:lang w:val="en-US"/>
        </w:rPr>
        <w:t xml:space="preserve"> in fostering multilingualism </w:t>
      </w:r>
      <w:r w:rsidR="00DD1E3A" w:rsidRPr="00254E79">
        <w:rPr>
          <w:rFonts w:cstheme="minorHAnsi"/>
          <w:lang w:val="en-US"/>
        </w:rPr>
        <w:t xml:space="preserve">and multiculturalism </w:t>
      </w:r>
      <w:r w:rsidR="00A42DC4" w:rsidRPr="00254E79">
        <w:rPr>
          <w:rFonts w:cstheme="minorHAnsi"/>
          <w:lang w:val="en-US"/>
        </w:rPr>
        <w:t xml:space="preserve">in modern societies. </w:t>
      </w:r>
      <w:r w:rsidR="00DF7A3C">
        <w:rPr>
          <w:rFonts w:cstheme="minorHAnsi"/>
          <w:lang w:val="en-US"/>
        </w:rPr>
        <w:t>This</w:t>
      </w:r>
      <w:r w:rsidR="00DD1E3A" w:rsidRPr="00254E79">
        <w:rPr>
          <w:rFonts w:cstheme="minorHAnsi"/>
          <w:lang w:val="en-US"/>
        </w:rPr>
        <w:t xml:space="preserve"> includes</w:t>
      </w:r>
      <w:r w:rsidR="00A42DC4" w:rsidRPr="00254E79">
        <w:rPr>
          <w:rFonts w:cstheme="minorHAnsi"/>
          <w:lang w:val="en-US"/>
        </w:rPr>
        <w:t xml:space="preserve"> both the </w:t>
      </w:r>
      <w:r w:rsidR="00DF7A3C">
        <w:rPr>
          <w:rFonts w:cstheme="minorHAnsi"/>
          <w:lang w:val="en-US"/>
        </w:rPr>
        <w:t xml:space="preserve">promotion </w:t>
      </w:r>
      <w:r w:rsidR="00A42DC4" w:rsidRPr="00254E79">
        <w:rPr>
          <w:rFonts w:cstheme="minorHAnsi"/>
          <w:lang w:val="en-US"/>
        </w:rPr>
        <w:t>of linguistic abilities and intercultural competence</w:t>
      </w:r>
      <w:r>
        <w:rPr>
          <w:rFonts w:cstheme="minorHAnsi"/>
          <w:lang w:val="en-US"/>
        </w:rPr>
        <w:t xml:space="preserve"> in minority and majority language speakers</w:t>
      </w:r>
      <w:r w:rsidR="00A42DC4" w:rsidRPr="00254E79">
        <w:rPr>
          <w:rFonts w:cstheme="minorHAnsi"/>
          <w:lang w:val="en-US"/>
        </w:rPr>
        <w:t>.</w:t>
      </w:r>
      <w:r w:rsidR="000558D4" w:rsidRPr="00254E79">
        <w:rPr>
          <w:rFonts w:cstheme="minorHAnsi"/>
          <w:lang w:val="en-US"/>
        </w:rPr>
        <w:t xml:space="preserve"> </w:t>
      </w:r>
      <w:r w:rsidR="00DB049E" w:rsidRPr="00254E79">
        <w:rPr>
          <w:rFonts w:cstheme="minorHAnsi"/>
          <w:lang w:val="en-US"/>
        </w:rPr>
        <w:t>Moreover, p</w:t>
      </w:r>
      <w:r w:rsidR="000558D4" w:rsidRPr="00254E79">
        <w:rPr>
          <w:rFonts w:cstheme="minorHAnsi"/>
          <w:lang w:val="en-US"/>
        </w:rPr>
        <w:t>rograms that aim at maintaining and developing the minority language along with other languages are associated with positive academic outcomes.</w:t>
      </w:r>
    </w:p>
    <w:p w:rsidR="00DF7A3C" w:rsidRDefault="00DD1E3A" w:rsidP="00FF7E8D">
      <w:pPr>
        <w:spacing w:after="120"/>
        <w:jc w:val="both"/>
        <w:rPr>
          <w:rFonts w:cstheme="minorHAnsi"/>
          <w:lang w:val="en-US"/>
        </w:rPr>
      </w:pPr>
      <w:r w:rsidRPr="00254E79">
        <w:rPr>
          <w:rFonts w:cstheme="minorHAnsi"/>
          <w:lang w:val="en-US"/>
        </w:rPr>
        <w:t>In this context, this talk will</w:t>
      </w:r>
      <w:r w:rsidR="00A42DC4" w:rsidRPr="00254E79">
        <w:rPr>
          <w:rFonts w:cstheme="minorHAnsi"/>
          <w:lang w:val="en-US"/>
        </w:rPr>
        <w:t xml:space="preserve"> inform </w:t>
      </w:r>
      <w:r w:rsidR="00DB049E" w:rsidRPr="00254E79">
        <w:rPr>
          <w:rFonts w:cstheme="minorHAnsi"/>
          <w:lang w:val="en-US"/>
        </w:rPr>
        <w:t xml:space="preserve">about </w:t>
      </w:r>
      <w:r w:rsidR="004E55FD" w:rsidRPr="00254E79">
        <w:rPr>
          <w:rFonts w:cstheme="minorHAnsi"/>
          <w:lang w:val="en-US"/>
        </w:rPr>
        <w:t>different</w:t>
      </w:r>
      <w:r w:rsidR="00DB049E" w:rsidRPr="00254E79">
        <w:rPr>
          <w:rFonts w:cstheme="minorHAnsi"/>
          <w:lang w:val="en-US"/>
        </w:rPr>
        <w:t xml:space="preserve"> </w:t>
      </w:r>
      <w:r w:rsidR="004E55FD" w:rsidRPr="00254E79">
        <w:rPr>
          <w:rFonts w:cstheme="minorHAnsi"/>
          <w:lang w:val="en-US"/>
        </w:rPr>
        <w:t xml:space="preserve">aspects </w:t>
      </w:r>
      <w:r w:rsidR="00085478">
        <w:rPr>
          <w:rFonts w:cstheme="minorHAnsi"/>
          <w:lang w:val="en-US"/>
        </w:rPr>
        <w:t>of multilingual</w:t>
      </w:r>
      <w:r w:rsidR="004E55FD" w:rsidRPr="00254E79">
        <w:rPr>
          <w:rFonts w:cstheme="minorHAnsi"/>
          <w:lang w:val="en-US"/>
        </w:rPr>
        <w:t xml:space="preserve"> education</w:t>
      </w:r>
      <w:r w:rsidR="00DB049E" w:rsidRPr="00254E79">
        <w:rPr>
          <w:rFonts w:cstheme="minorHAnsi"/>
          <w:lang w:val="en-US"/>
        </w:rPr>
        <w:t>:</w:t>
      </w:r>
      <w:r w:rsidR="00367595" w:rsidRPr="00254E79">
        <w:rPr>
          <w:rFonts w:cstheme="minorHAnsi"/>
          <w:lang w:val="en-US"/>
        </w:rPr>
        <w:t xml:space="preserve"> e.g. </w:t>
      </w:r>
      <w:r w:rsidR="004E55FD" w:rsidRPr="00254E79">
        <w:rPr>
          <w:rFonts w:cstheme="minorHAnsi"/>
          <w:lang w:val="en-US"/>
        </w:rPr>
        <w:t>the learning environment (implicit and explici</w:t>
      </w:r>
      <w:r w:rsidR="00DB049E" w:rsidRPr="00254E79">
        <w:rPr>
          <w:rFonts w:cstheme="minorHAnsi"/>
          <w:lang w:val="en-US"/>
        </w:rPr>
        <w:t xml:space="preserve">t </w:t>
      </w:r>
      <w:r w:rsidR="00DF7A3C">
        <w:rPr>
          <w:rFonts w:cstheme="minorHAnsi"/>
          <w:lang w:val="en-US"/>
        </w:rPr>
        <w:t>learning</w:t>
      </w:r>
      <w:r w:rsidR="00DB049E" w:rsidRPr="00254E79">
        <w:rPr>
          <w:rFonts w:cstheme="minorHAnsi"/>
          <w:lang w:val="en-US"/>
        </w:rPr>
        <w:t xml:space="preserve">), the impact of </w:t>
      </w:r>
      <w:r w:rsidR="004E55FD" w:rsidRPr="00254E79">
        <w:rPr>
          <w:rFonts w:cstheme="minorHAnsi"/>
          <w:lang w:val="en-US"/>
        </w:rPr>
        <w:t>language a</w:t>
      </w:r>
      <w:r w:rsidR="00367595" w:rsidRPr="00254E79">
        <w:rPr>
          <w:rFonts w:cstheme="minorHAnsi"/>
          <w:lang w:val="en-US"/>
        </w:rPr>
        <w:t>wareness</w:t>
      </w:r>
      <w:r w:rsidR="00DB049E" w:rsidRPr="00254E79">
        <w:rPr>
          <w:rFonts w:cstheme="minorHAnsi"/>
          <w:lang w:val="en-US"/>
        </w:rPr>
        <w:t>,</w:t>
      </w:r>
      <w:r w:rsidR="00DF7A3C">
        <w:rPr>
          <w:rFonts w:cstheme="minorHAnsi"/>
          <w:lang w:val="en-US"/>
        </w:rPr>
        <w:t xml:space="preserve"> the use of </w:t>
      </w:r>
      <w:r w:rsidR="00DB049E" w:rsidRPr="00254E79">
        <w:rPr>
          <w:rFonts w:cstheme="minorHAnsi"/>
          <w:lang w:val="en-US"/>
        </w:rPr>
        <w:t>the scaffolding function of previous learned languages</w:t>
      </w:r>
      <w:r w:rsidR="00367595" w:rsidRPr="00254E79">
        <w:rPr>
          <w:rFonts w:cstheme="minorHAnsi"/>
          <w:lang w:val="en-US"/>
        </w:rPr>
        <w:t xml:space="preserve">, and </w:t>
      </w:r>
      <w:r w:rsidR="004E55FD" w:rsidRPr="00254E79">
        <w:rPr>
          <w:rFonts w:cstheme="minorHAnsi"/>
          <w:lang w:val="en-US"/>
        </w:rPr>
        <w:t xml:space="preserve">the role of </w:t>
      </w:r>
      <w:r w:rsidR="00DB049E" w:rsidRPr="00254E79">
        <w:rPr>
          <w:rFonts w:cstheme="minorHAnsi"/>
          <w:lang w:val="en-US"/>
        </w:rPr>
        <w:t xml:space="preserve">early </w:t>
      </w:r>
      <w:proofErr w:type="spellStart"/>
      <w:r w:rsidR="00DB049E" w:rsidRPr="00254E79">
        <w:rPr>
          <w:rFonts w:cstheme="minorHAnsi"/>
          <w:lang w:val="en-US"/>
        </w:rPr>
        <w:t>biliteracy</w:t>
      </w:r>
      <w:proofErr w:type="spellEnd"/>
      <w:r w:rsidR="00DB049E" w:rsidRPr="00254E79">
        <w:rPr>
          <w:rFonts w:cstheme="minorHAnsi"/>
          <w:lang w:val="en-US"/>
        </w:rPr>
        <w:t xml:space="preserve"> for the acquisition of additional languages</w:t>
      </w:r>
      <w:r w:rsidR="004E55FD" w:rsidRPr="00254E79">
        <w:rPr>
          <w:rFonts w:cstheme="minorHAnsi"/>
          <w:lang w:val="en-US"/>
        </w:rPr>
        <w:t xml:space="preserve">. </w:t>
      </w:r>
      <w:r w:rsidR="00DF7A3C" w:rsidRPr="00254E79">
        <w:rPr>
          <w:rFonts w:cstheme="minorHAnsi"/>
          <w:lang w:val="en-US"/>
        </w:rPr>
        <w:t xml:space="preserve">Specifically, </w:t>
      </w:r>
      <w:r w:rsidR="00DF7A3C">
        <w:rPr>
          <w:rFonts w:cstheme="minorHAnsi"/>
          <w:lang w:val="en-US"/>
        </w:rPr>
        <w:t xml:space="preserve">arguments </w:t>
      </w:r>
      <w:r w:rsidR="00DF7A3C" w:rsidRPr="00254E79">
        <w:rPr>
          <w:rFonts w:cstheme="minorHAnsi"/>
          <w:lang w:val="en-US"/>
        </w:rPr>
        <w:t xml:space="preserve">will be made for the promotion of early literacy in minority and national languages and the understanding for </w:t>
      </w:r>
      <w:r w:rsidR="00DF7A3C" w:rsidRPr="00254E79">
        <w:rPr>
          <w:rFonts w:eastAsia="Times New Roman" w:cstheme="minorHAnsi"/>
          <w:bCs/>
          <w:lang w:val="en-US" w:eastAsia="de-DE"/>
        </w:rPr>
        <w:t xml:space="preserve">language learning as </w:t>
      </w:r>
      <w:r w:rsidR="00DF7A3C" w:rsidRPr="00254E79">
        <w:rPr>
          <w:rFonts w:eastAsia="Times New Roman" w:cstheme="minorHAnsi"/>
          <w:lang w:val="en-US" w:eastAsia="de-DE"/>
        </w:rPr>
        <w:t>horizontal activity acro</w:t>
      </w:r>
      <w:r w:rsidR="00DF7A3C" w:rsidRPr="00254E79">
        <w:rPr>
          <w:rFonts w:eastAsia="Times New Roman" w:cstheme="minorHAnsi"/>
          <w:bCs/>
          <w:lang w:val="en-US" w:eastAsia="de-DE"/>
        </w:rPr>
        <w:t>ss all educational stage</w:t>
      </w:r>
      <w:r w:rsidR="00DF7A3C">
        <w:rPr>
          <w:rFonts w:eastAsia="Times New Roman" w:cstheme="minorHAnsi"/>
          <w:lang w:val="en-US" w:eastAsia="de-DE"/>
        </w:rPr>
        <w:t>s</w:t>
      </w:r>
      <w:r w:rsidR="00DF7A3C">
        <w:rPr>
          <w:rFonts w:cstheme="minorHAnsi"/>
          <w:lang w:val="en-US"/>
        </w:rPr>
        <w:t xml:space="preserve">. </w:t>
      </w:r>
      <w:r w:rsidR="00FF7E8D">
        <w:rPr>
          <w:rFonts w:cstheme="minorHAnsi"/>
          <w:lang w:val="en-US"/>
        </w:rPr>
        <w:t>Using data from my</w:t>
      </w:r>
      <w:r w:rsidR="00DF7A3C">
        <w:rPr>
          <w:rFonts w:cstheme="minorHAnsi"/>
          <w:lang w:val="en-US"/>
        </w:rPr>
        <w:t xml:space="preserve"> recent research projects</w:t>
      </w:r>
      <w:r w:rsidR="00FF7E8D">
        <w:rPr>
          <w:rFonts w:cstheme="minorHAnsi"/>
          <w:lang w:val="en-US"/>
        </w:rPr>
        <w:t xml:space="preserve"> I</w:t>
      </w:r>
      <w:r w:rsidR="00DF7A3C">
        <w:rPr>
          <w:rFonts w:cstheme="minorHAnsi"/>
          <w:lang w:val="en-US"/>
        </w:rPr>
        <w:t xml:space="preserve"> will illustrate the interconnectedness between linguistic competences in heritage and majority languages, language awareness and identity formation of multilingual adolescents. </w:t>
      </w:r>
    </w:p>
    <w:p w:rsidR="000558D4" w:rsidRDefault="00DB049E" w:rsidP="00FF7E8D">
      <w:pPr>
        <w:spacing w:after="120"/>
        <w:jc w:val="both"/>
        <w:rPr>
          <w:rFonts w:cstheme="minorHAnsi"/>
          <w:lang w:val="en-US"/>
        </w:rPr>
      </w:pPr>
      <w:r w:rsidRPr="00254E79">
        <w:rPr>
          <w:rFonts w:cstheme="minorHAnsi"/>
          <w:lang w:val="en-US"/>
        </w:rPr>
        <w:t>In a next step</w:t>
      </w:r>
      <w:r w:rsidR="00367595" w:rsidRPr="00254E79">
        <w:rPr>
          <w:rFonts w:cstheme="minorHAnsi"/>
          <w:lang w:val="en-US"/>
        </w:rPr>
        <w:t>, concepts</w:t>
      </w:r>
      <w:r w:rsidR="00DD1E3A" w:rsidRPr="00254E79">
        <w:rPr>
          <w:rFonts w:cstheme="minorHAnsi"/>
          <w:lang w:val="en-US"/>
        </w:rPr>
        <w:t xml:space="preserve"> and instructional strategies</w:t>
      </w:r>
      <w:r w:rsidR="00367595" w:rsidRPr="00254E79">
        <w:rPr>
          <w:rFonts w:cstheme="minorHAnsi"/>
          <w:lang w:val="en-US"/>
        </w:rPr>
        <w:t xml:space="preserve"> of </w:t>
      </w:r>
      <w:r w:rsidR="00B8238B" w:rsidRPr="00254E79">
        <w:rPr>
          <w:rFonts w:cstheme="minorHAnsi"/>
          <w:lang w:val="en-US"/>
        </w:rPr>
        <w:t>multiple language</w:t>
      </w:r>
      <w:r w:rsidR="00367595" w:rsidRPr="00254E79">
        <w:rPr>
          <w:rFonts w:cstheme="minorHAnsi"/>
          <w:lang w:val="en-US"/>
        </w:rPr>
        <w:t xml:space="preserve"> teaching</w:t>
      </w:r>
      <w:r w:rsidR="00085478">
        <w:rPr>
          <w:rFonts w:cstheme="minorHAnsi"/>
          <w:lang w:val="en-US"/>
        </w:rPr>
        <w:t xml:space="preserve"> will be discussed</w:t>
      </w:r>
      <w:r w:rsidR="00DD1E3A" w:rsidRPr="00254E79">
        <w:rPr>
          <w:rFonts w:cstheme="minorHAnsi"/>
          <w:lang w:val="en-US"/>
        </w:rPr>
        <w:t xml:space="preserve"> </w:t>
      </w:r>
      <w:r w:rsidR="00B8238B" w:rsidRPr="00254E79">
        <w:rPr>
          <w:rFonts w:cstheme="minorHAnsi"/>
          <w:lang w:val="en-US"/>
        </w:rPr>
        <w:t>(</w:t>
      </w:r>
      <w:r w:rsidR="00367595" w:rsidRPr="00254E79">
        <w:rPr>
          <w:rFonts w:cstheme="minorHAnsi"/>
          <w:lang w:val="en-US"/>
        </w:rPr>
        <w:t xml:space="preserve">different </w:t>
      </w:r>
      <w:r w:rsidR="00B8238B" w:rsidRPr="00254E79">
        <w:rPr>
          <w:rFonts w:cstheme="minorHAnsi"/>
          <w:lang w:val="en-US"/>
        </w:rPr>
        <w:t xml:space="preserve">types of immersion, </w:t>
      </w:r>
      <w:r w:rsidR="00086CEA" w:rsidRPr="00254E79">
        <w:rPr>
          <w:rFonts w:cstheme="minorHAnsi"/>
          <w:lang w:val="en-US"/>
        </w:rPr>
        <w:t>curricula involving the whole language repertoire</w:t>
      </w:r>
      <w:r w:rsidR="00B8238B" w:rsidRPr="00254E79">
        <w:rPr>
          <w:rFonts w:cstheme="minorHAnsi"/>
          <w:lang w:val="en-US"/>
        </w:rPr>
        <w:t>,</w:t>
      </w:r>
      <w:r w:rsidR="00367595" w:rsidRPr="00254E79">
        <w:rPr>
          <w:rFonts w:cstheme="minorHAnsi"/>
          <w:lang w:val="en-US"/>
        </w:rPr>
        <w:t xml:space="preserve"> models of</w:t>
      </w:r>
      <w:r w:rsidR="00B8238B" w:rsidRPr="00254E79">
        <w:rPr>
          <w:rFonts w:cstheme="minorHAnsi"/>
          <w:lang w:val="en-US"/>
        </w:rPr>
        <w:t xml:space="preserve"> </w:t>
      </w:r>
      <w:r w:rsidRPr="00254E79">
        <w:rPr>
          <w:rFonts w:cstheme="minorHAnsi"/>
          <w:lang w:val="en-US"/>
        </w:rPr>
        <w:t xml:space="preserve">content and language </w:t>
      </w:r>
      <w:r w:rsidR="00B8238B" w:rsidRPr="00254E79">
        <w:rPr>
          <w:rFonts w:cstheme="minorHAnsi"/>
          <w:lang w:val="en-US"/>
        </w:rPr>
        <w:t xml:space="preserve">integrated teaching). </w:t>
      </w:r>
      <w:r w:rsidR="00DF7A3C">
        <w:rPr>
          <w:rFonts w:eastAsia="Times New Roman" w:cstheme="minorHAnsi"/>
          <w:lang w:val="en-US" w:eastAsia="de-DE"/>
        </w:rPr>
        <w:t xml:space="preserve">Another </w:t>
      </w:r>
      <w:r w:rsidR="00367595" w:rsidRPr="00254E79">
        <w:rPr>
          <w:rFonts w:eastAsia="Times New Roman" w:cstheme="minorHAnsi"/>
          <w:lang w:val="en-US" w:eastAsia="de-DE"/>
        </w:rPr>
        <w:t xml:space="preserve">focus will be on the question how teachers can implement cross-linguistic pedagogy </w:t>
      </w:r>
      <w:r w:rsidR="00DD1E3A" w:rsidRPr="00254E79">
        <w:rPr>
          <w:rFonts w:eastAsia="Times New Roman" w:cstheme="minorHAnsi"/>
          <w:lang w:val="en-US" w:eastAsia="de-DE"/>
        </w:rPr>
        <w:t xml:space="preserve">to make students </w:t>
      </w:r>
      <w:r w:rsidR="00367595" w:rsidRPr="00254E79">
        <w:rPr>
          <w:rFonts w:eastAsia="Times New Roman" w:cstheme="minorHAnsi"/>
          <w:lang w:val="en-US" w:eastAsia="de-DE"/>
        </w:rPr>
        <w:t xml:space="preserve">benefit from the dynamic relationship between </w:t>
      </w:r>
      <w:r w:rsidR="00DF7A3C">
        <w:rPr>
          <w:rFonts w:eastAsia="Times New Roman" w:cstheme="minorHAnsi"/>
          <w:lang w:val="en-US" w:eastAsia="de-DE"/>
        </w:rPr>
        <w:t>their languages.</w:t>
      </w:r>
    </w:p>
    <w:p w:rsidR="00367595" w:rsidRDefault="00B8238B" w:rsidP="00FF7E8D">
      <w:pPr>
        <w:autoSpaceDE w:val="0"/>
        <w:autoSpaceDN w:val="0"/>
        <w:adjustRightInd w:val="0"/>
        <w:spacing w:after="0"/>
        <w:jc w:val="both"/>
        <w:rPr>
          <w:rFonts w:cstheme="minorHAnsi"/>
          <w:lang w:val="en-US"/>
        </w:rPr>
      </w:pPr>
      <w:r w:rsidRPr="00BC2E16">
        <w:rPr>
          <w:rFonts w:cstheme="minorHAnsi"/>
          <w:lang w:val="en-US"/>
        </w:rPr>
        <w:t>Finally</w:t>
      </w:r>
      <w:r w:rsidR="00085478">
        <w:rPr>
          <w:rFonts w:cstheme="minorHAnsi"/>
          <w:lang w:val="en-US"/>
        </w:rPr>
        <w:t>,</w:t>
      </w:r>
      <w:r w:rsidRPr="00BC2E16">
        <w:rPr>
          <w:rFonts w:cstheme="minorHAnsi"/>
          <w:lang w:val="en-US"/>
        </w:rPr>
        <w:t xml:space="preserve"> examples of best practice </w:t>
      </w:r>
      <w:r w:rsidR="00FF7E8D">
        <w:rPr>
          <w:rFonts w:cstheme="minorHAnsi"/>
          <w:lang w:val="en-US"/>
        </w:rPr>
        <w:t xml:space="preserve">in </w:t>
      </w:r>
      <w:r w:rsidR="00085478">
        <w:rPr>
          <w:rFonts w:cstheme="minorHAnsi"/>
          <w:lang w:val="en-US"/>
        </w:rPr>
        <w:t>multilingual education</w:t>
      </w:r>
      <w:r w:rsidR="00FF7E8D">
        <w:rPr>
          <w:rFonts w:cstheme="minorHAnsi"/>
          <w:lang w:val="en-US"/>
        </w:rPr>
        <w:t xml:space="preserve"> will be presented that include </w:t>
      </w:r>
      <w:r w:rsidR="000558D4">
        <w:rPr>
          <w:rFonts w:cstheme="minorHAnsi"/>
          <w:lang w:val="en-US"/>
        </w:rPr>
        <w:t>both minority and majority language students</w:t>
      </w:r>
      <w:r w:rsidR="0078148D">
        <w:rPr>
          <w:rFonts w:cstheme="minorHAnsi"/>
          <w:lang w:val="en-US"/>
        </w:rPr>
        <w:t>.</w:t>
      </w:r>
      <w:r w:rsidR="00A35184">
        <w:rPr>
          <w:rFonts w:cstheme="minorHAnsi"/>
          <w:lang w:val="en-US"/>
        </w:rPr>
        <w:t xml:space="preserve"> </w:t>
      </w:r>
      <w:r w:rsidRPr="00BC2E16">
        <w:rPr>
          <w:rFonts w:cstheme="minorHAnsi"/>
          <w:lang w:val="en-US"/>
        </w:rPr>
        <w:t xml:space="preserve"> </w:t>
      </w:r>
      <w:r w:rsidR="00FF7E8D">
        <w:rPr>
          <w:rFonts w:cstheme="minorHAnsi"/>
          <w:lang w:val="en-US"/>
        </w:rPr>
        <w:t>I will argue why these programs are a fruitful tool to foster integration and societal participation of linguistic minorities.</w:t>
      </w:r>
    </w:p>
    <w:p w:rsidR="00367595" w:rsidRDefault="00367595" w:rsidP="00BC2E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</w:p>
    <w:p w:rsidR="00367595" w:rsidRPr="00367595" w:rsidRDefault="00367595" w:rsidP="00367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sectPr w:rsidR="00367595" w:rsidRPr="003675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93"/>
    <w:rsid w:val="000558D4"/>
    <w:rsid w:val="00085478"/>
    <w:rsid w:val="00086CEA"/>
    <w:rsid w:val="00254E79"/>
    <w:rsid w:val="00256FCB"/>
    <w:rsid w:val="00367595"/>
    <w:rsid w:val="004E55FD"/>
    <w:rsid w:val="005C4F1E"/>
    <w:rsid w:val="006D09CE"/>
    <w:rsid w:val="0078148D"/>
    <w:rsid w:val="009C5267"/>
    <w:rsid w:val="00A35184"/>
    <w:rsid w:val="00A42DC4"/>
    <w:rsid w:val="00B8238B"/>
    <w:rsid w:val="00BC2E16"/>
    <w:rsid w:val="00C32655"/>
    <w:rsid w:val="00CB5993"/>
    <w:rsid w:val="00DB049E"/>
    <w:rsid w:val="00DD1E3A"/>
    <w:rsid w:val="00DF7A3C"/>
    <w:rsid w:val="00FA765F"/>
    <w:rsid w:val="00FC3250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BB98E2-BB9A-4374-A1D3-22B4B6FD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Maria Riehl</dc:creator>
  <cp:lastModifiedBy>Anastassia Tuuder</cp:lastModifiedBy>
  <cp:revision>2</cp:revision>
  <cp:lastPrinted>2019-08-05T11:15:00Z</cp:lastPrinted>
  <dcterms:created xsi:type="dcterms:W3CDTF">2019-08-07T05:38:00Z</dcterms:created>
  <dcterms:modified xsi:type="dcterms:W3CDTF">2019-08-07T05:38:00Z</dcterms:modified>
</cp:coreProperties>
</file>