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27" w:rsidRDefault="0059435A" w:rsidP="00C81327">
      <w:pPr>
        <w:jc w:val="both"/>
        <w:rPr>
          <w:rFonts w:asciiTheme="majorHAnsi" w:hAnsiTheme="majorHAnsi"/>
          <w:b/>
          <w:bCs/>
        </w:rPr>
        <w:bidi w:val="0"/>
      </w:pPr>
      <w:r>
        <w:rPr>
          <w:rFonts w:asciiTheme="majorHAnsi" w:hAnsiTheme="majorHAnsi"/>
          <w:lang w:val="et"/>
          <w:b w:val="1"/>
          <w:bCs w:val="1"/>
          <w:i w:val="0"/>
          <w:iCs w:val="0"/>
          <w:u w:val="none"/>
          <w:vertAlign w:val="baseline"/>
          <w:rtl w:val="0"/>
        </w:rPr>
        <w:t xml:space="preserve">„Official bilingualism, monolingual integration training and multilingual lives – challenges for integration policies“ („Ametlik kakskeelsus, ükskeelne lõimimiskoolitus ja mitmekeelne elu – lõimimispoliitika proovikivid“)</w:t>
      </w:r>
    </w:p>
    <w:p w:rsidR="0059435A" w:rsidRPr="00B01C06" w:rsidRDefault="0059435A" w:rsidP="00C81327">
      <w:pPr>
        <w:jc w:val="both"/>
        <w:rPr>
          <w:rFonts w:asciiTheme="majorHAnsi" w:hAnsiTheme="majorHAnsi"/>
        </w:rPr>
      </w:pPr>
    </w:p>
    <w:p w:rsidR="00C81327" w:rsidRDefault="00C81327" w:rsidP="00C81327">
      <w:pPr>
        <w:jc w:val="both"/>
        <w:rPr>
          <w:rFonts w:asciiTheme="majorHAnsi" w:hAnsiTheme="majorHAnsi"/>
        </w:rPr>
        <w:bidi w:val="0"/>
      </w:pPr>
      <w:r>
        <w:rPr>
          <w:rFonts w:asciiTheme="majorHAnsi" w:hAnsiTheme="majorHAnsi"/>
          <w:lang w:val="et"/>
          <w:b w:val="0"/>
          <w:bCs w:val="0"/>
          <w:i w:val="0"/>
          <w:iCs w:val="0"/>
          <w:u w:val="none"/>
          <w:vertAlign w:val="baseline"/>
          <w:rtl w:val="0"/>
        </w:rPr>
        <w:t xml:space="preserve">Sari Pöyhönen (Jyväskylä Ülikool, Soome) </w:t>
      </w:r>
    </w:p>
    <w:p w:rsidR="001A0D41" w:rsidRPr="00B01C06" w:rsidRDefault="001A0D41" w:rsidP="00C81327">
      <w:pPr>
        <w:jc w:val="both"/>
        <w:rPr>
          <w:rFonts w:asciiTheme="majorHAnsi" w:hAnsiTheme="majorHAnsi"/>
        </w:rPr>
      </w:pPr>
    </w:p>
    <w:p w:rsidR="0059435A" w:rsidRDefault="0059435A" w:rsidP="00C81327">
      <w:pPr>
        <w:jc w:val="both"/>
        <w:rPr>
          <w:rFonts w:asciiTheme="majorHAnsi" w:hAnsiTheme="majorHAnsi"/>
        </w:rPr>
        <w:bidi w:val="0"/>
      </w:pPr>
      <w:r>
        <w:rPr>
          <w:rFonts w:asciiTheme="majorHAnsi" w:hAnsiTheme="majorHAnsi"/>
          <w:lang w:val="et"/>
          <w:b w:val="0"/>
          <w:bCs w:val="0"/>
          <w:i w:val="0"/>
          <w:iCs w:val="0"/>
          <w:u w:val="none"/>
          <w:vertAlign w:val="baseline"/>
          <w:rtl w:val="0"/>
        </w:rPr>
        <w:t xml:space="preserve">Soome on kakskeelne riik, millel on kaks ametlikku keelt: soome ja rootsi keel; rahvaloenduse andmetest nähtub, et 91% rahvastikust kasutab esimese keelena soome ja 5,5% rootsi keelt ning ametliku keele staatus annab mõlema keele kasutajatele võrdse õiguse saada avalikke teenuseid, näiteks kooliharidust või tervishoiuteenuseid, oma emakeeles. Soome seaduste ametlik seisukoht võrdsuse asjus ei ole aga õiglane ei rootsi ja soome keele suhte ega sisserändajate, eriti varjupaigataotlejatega seotud raskuste suhtes, kui nad püüavad pääseda ümberasumisel ligi ühele või mõlemale keelele. </w:t>
      </w:r>
    </w:p>
    <w:p w:rsidR="0059435A" w:rsidRDefault="0059435A" w:rsidP="00C81327">
      <w:pPr>
        <w:jc w:val="both"/>
        <w:rPr>
          <w:rFonts w:asciiTheme="majorHAnsi" w:hAnsiTheme="majorHAnsi"/>
        </w:rPr>
      </w:pPr>
    </w:p>
    <w:p w:rsidR="00C81327" w:rsidRPr="001A0D41" w:rsidRDefault="00912E11" w:rsidP="00C81327">
      <w:pPr>
        <w:jc w:val="both"/>
        <w:rPr>
          <w:rFonts w:asciiTheme="majorHAnsi" w:hAnsiTheme="majorHAnsi"/>
        </w:rPr>
        <w:bidi w:val="0"/>
      </w:pPr>
      <w:r>
        <w:rPr>
          <w:rFonts w:asciiTheme="majorHAnsi" w:hAnsiTheme="majorHAnsi"/>
          <w:lang w:val="et"/>
          <w:b w:val="0"/>
          <w:bCs w:val="0"/>
          <w:i w:val="0"/>
          <w:iCs w:val="0"/>
          <w:u w:val="none"/>
          <w:vertAlign w:val="baseline"/>
          <w:rtl w:val="0"/>
        </w:rPr>
        <w:t xml:space="preserve">See ettekanne põhineb lingvistilis-etnograafilisel uuringul „Jag bor i Oravais“,</w:t>
      </w:r>
      <w:r>
        <w:rPr>
          <w:rFonts w:asciiTheme="majorHAnsi" w:hAnsiTheme="majorHAnsi"/>
          <w:lang w:val="et"/>
          <w:b w:val="0"/>
          <w:bCs w:val="0"/>
          <w:i w:val="1"/>
          <w:iCs w:val="1"/>
          <w:u w:val="none"/>
          <w:vertAlign w:val="baseline"/>
          <w:rtl w:val="0"/>
        </w:rPr>
        <w:t xml:space="preserve"> </w:t>
      </w:r>
      <w:r>
        <w:rPr>
          <w:rFonts w:asciiTheme="majorHAnsi" w:hAnsiTheme="majorHAnsi"/>
          <w:lang w:val="et"/>
          <w:b w:val="0"/>
          <w:bCs w:val="0"/>
          <w:i w:val="0"/>
          <w:iCs w:val="0"/>
          <w:u w:val="none"/>
          <w:vertAlign w:val="baseline"/>
          <w:rtl w:val="0"/>
        </w:rPr>
        <w:t xml:space="preserve">mis toimus ühes Soomes asuvas varjupaigataotlejate vastuvõtukeskuses ja selle ümbruses (2015–2018, jätkub). 1991. aastal asutatud vastuvõtukeskus paikneb väikevallas, mis asub rahvarohkest Helsingi suurlinnapiirkonnast kaugel ja kus domineerib rootsi keel. Vastuvõtukeskus õpetab kõikidele elanikele – lastele ja täiskasvanutele – ennekõike soome keelt vaatamata selle asukohale ja sotsiolingvistilistele rühmadele ning riigi ametlikule kakskeelsusele. Selle üks põhjuseid on arvamus, et soome keel aitab paremini ühiskonda lõimuda: paljud inimesed asuvad pärast keskusest lahkumist elama Lõuna-Soome piirkondadesse, kus domineerib soome keel (nt Helsingi suurlinnapiirkond), tagamaks endale ja oma lastele parema elu. Sellegipoolest kasutavad riigi elanikud igapäevaelus mitmesuguseid keelerepertuaare – isegi rootsi keelt.  </w:t>
      </w:r>
    </w:p>
    <w:p w:rsidR="00C81327" w:rsidRPr="001A0D41" w:rsidRDefault="00C81327" w:rsidP="00C81327">
      <w:pPr>
        <w:jc w:val="both"/>
        <w:rPr>
          <w:rFonts w:asciiTheme="majorHAnsi" w:hAnsiTheme="majorHAnsi"/>
        </w:rPr>
      </w:pPr>
    </w:p>
    <w:p w:rsidR="00682E46" w:rsidRDefault="00C81327" w:rsidP="00C81327">
      <w:pPr>
        <w:jc w:val="both"/>
        <w:rPr>
          <w:rFonts w:asciiTheme="majorHAnsi" w:hAnsiTheme="majorHAnsi"/>
        </w:rPr>
        <w:bidi w:val="0"/>
      </w:pPr>
      <w:r>
        <w:rPr>
          <w:rFonts w:asciiTheme="majorHAnsi" w:hAnsiTheme="majorHAnsi"/>
          <w:lang w:val="et"/>
          <w:b w:val="0"/>
          <w:bCs w:val="0"/>
          <w:i w:val="0"/>
          <w:iCs w:val="0"/>
          <w:u w:val="none"/>
          <w:vertAlign w:val="baseline"/>
          <w:rtl w:val="0"/>
        </w:rPr>
        <w:t xml:space="preserve">Ettekandes keskendutakse ühele inimesele, Mohammadile, ning sellele, kuidas ta orienteerub Soome varjupaiga- ja keelepoliitika labürindis varjupaigataotluse vastuse ootamise ajal ning oma esimestel aastatel isikuna, kellel on õigus osaleda Soomes lõimumistegevustes. Ettekandes analüüsitakse intervjuu ja vestluse käigus kogutud ning mitmeliigiliste veebiandmete põhjal Mohammadi mitmekeelset keelekasutust vastuvõtukeskuses ning muudes keskkondades. Lisaks uuritakse töökaaslaste (nõustajate, sotsiaaltöötajate) seisukohti rootsi keele olukorra kohta vastuvõtukeskuse igapäevatöös. Selle käigus analüüsitakse ametliku kakskeelsuse ja enamus-/vähemuskeele kasutamisega seotud teemasid, arvestades asjaolu, et ränne ja lõimimine on olemuselt keerukad individuaalsed, ühiskondlikud, poliitilised ja suhtlusprotsessid. </w:t>
      </w:r>
    </w:p>
    <w:p w:rsidR="0059435A" w:rsidRDefault="0059435A" w:rsidP="00C81327">
      <w:pPr>
        <w:jc w:val="both"/>
        <w:rPr>
          <w:rFonts w:asciiTheme="majorHAnsi" w:hAnsiTheme="majorHAnsi"/>
        </w:rPr>
      </w:pPr>
    </w:p>
    <w:p w:rsidR="001003C9" w:rsidRDefault="001003C9" w:rsidP="00C81327">
      <w:pPr>
        <w:jc w:val="both"/>
        <w:rPr>
          <w:rFonts w:asciiTheme="majorHAnsi" w:hAnsiTheme="majorHAnsi"/>
        </w:rPr>
      </w:pPr>
    </w:p>
    <w:p w:rsidR="001A0D41" w:rsidRDefault="001A0D41" w:rsidP="00C81327">
      <w:pPr>
        <w:jc w:val="both"/>
        <w:rPr>
          <w:rFonts w:asciiTheme="majorHAnsi" w:hAnsiTheme="majorHAnsi"/>
        </w:rPr>
      </w:pPr>
    </w:p>
    <w:p w:rsidR="00682E46" w:rsidRDefault="00682E46" w:rsidP="00C81327">
      <w:pPr>
        <w:jc w:val="both"/>
        <w:rPr>
          <w:rFonts w:asciiTheme="majorHAnsi" w:hAnsiTheme="majorHAnsi"/>
        </w:rPr>
      </w:pPr>
    </w:p>
    <w:p w:rsidR="00682E46" w:rsidRDefault="00682E46" w:rsidP="00C81327">
      <w:pPr>
        <w:jc w:val="both"/>
        <w:rPr>
          <w:rFonts w:asciiTheme="majorHAnsi" w:hAnsiTheme="majorHAnsi"/>
        </w:rPr>
      </w:pPr>
    </w:p>
    <w:sectPr w:rsidR="00682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27"/>
    <w:rsid w:val="00004ECA"/>
    <w:rsid w:val="000107E8"/>
    <w:rsid w:val="000125EE"/>
    <w:rsid w:val="00025F39"/>
    <w:rsid w:val="00035CF5"/>
    <w:rsid w:val="000367E7"/>
    <w:rsid w:val="000411DF"/>
    <w:rsid w:val="00042A0D"/>
    <w:rsid w:val="000515F6"/>
    <w:rsid w:val="00052FCF"/>
    <w:rsid w:val="00054EEF"/>
    <w:rsid w:val="00062B62"/>
    <w:rsid w:val="00063BDE"/>
    <w:rsid w:val="00070A42"/>
    <w:rsid w:val="00072DBB"/>
    <w:rsid w:val="00073ED0"/>
    <w:rsid w:val="0007643C"/>
    <w:rsid w:val="0008704B"/>
    <w:rsid w:val="000971C4"/>
    <w:rsid w:val="000A0DC1"/>
    <w:rsid w:val="000A1980"/>
    <w:rsid w:val="000A2749"/>
    <w:rsid w:val="000B7A0F"/>
    <w:rsid w:val="000C6680"/>
    <w:rsid w:val="000C7485"/>
    <w:rsid w:val="000D03A5"/>
    <w:rsid w:val="000D0ED6"/>
    <w:rsid w:val="000E011D"/>
    <w:rsid w:val="000E0442"/>
    <w:rsid w:val="000E1DA3"/>
    <w:rsid w:val="000E1FF3"/>
    <w:rsid w:val="000E2E19"/>
    <w:rsid w:val="000F7E8C"/>
    <w:rsid w:val="000F7EE2"/>
    <w:rsid w:val="001003C9"/>
    <w:rsid w:val="001005C2"/>
    <w:rsid w:val="00100AC2"/>
    <w:rsid w:val="00100E4A"/>
    <w:rsid w:val="001059B9"/>
    <w:rsid w:val="001128A0"/>
    <w:rsid w:val="00113ED4"/>
    <w:rsid w:val="00113FC5"/>
    <w:rsid w:val="001201C7"/>
    <w:rsid w:val="0012128E"/>
    <w:rsid w:val="00121AC1"/>
    <w:rsid w:val="00123A5B"/>
    <w:rsid w:val="001270D5"/>
    <w:rsid w:val="00131BB0"/>
    <w:rsid w:val="0013224B"/>
    <w:rsid w:val="0014144B"/>
    <w:rsid w:val="0014291E"/>
    <w:rsid w:val="00145894"/>
    <w:rsid w:val="00150F85"/>
    <w:rsid w:val="001557FE"/>
    <w:rsid w:val="00156422"/>
    <w:rsid w:val="00167F7F"/>
    <w:rsid w:val="00173FED"/>
    <w:rsid w:val="00180015"/>
    <w:rsid w:val="00182F6E"/>
    <w:rsid w:val="00183999"/>
    <w:rsid w:val="001907BA"/>
    <w:rsid w:val="001910B9"/>
    <w:rsid w:val="00194E93"/>
    <w:rsid w:val="001A0D41"/>
    <w:rsid w:val="001A1E7A"/>
    <w:rsid w:val="001A411E"/>
    <w:rsid w:val="001B2FDD"/>
    <w:rsid w:val="001B754C"/>
    <w:rsid w:val="001C29CF"/>
    <w:rsid w:val="001C30AC"/>
    <w:rsid w:val="001D2D10"/>
    <w:rsid w:val="001D2FB3"/>
    <w:rsid w:val="001D3352"/>
    <w:rsid w:val="001D4D9C"/>
    <w:rsid w:val="001E2F6F"/>
    <w:rsid w:val="001F3218"/>
    <w:rsid w:val="001F3450"/>
    <w:rsid w:val="001F3543"/>
    <w:rsid w:val="002049FA"/>
    <w:rsid w:val="0020533F"/>
    <w:rsid w:val="00205F71"/>
    <w:rsid w:val="00206CCA"/>
    <w:rsid w:val="002104AD"/>
    <w:rsid w:val="002111FE"/>
    <w:rsid w:val="002129C8"/>
    <w:rsid w:val="00215393"/>
    <w:rsid w:val="00215BA8"/>
    <w:rsid w:val="002172BA"/>
    <w:rsid w:val="0022122D"/>
    <w:rsid w:val="00222946"/>
    <w:rsid w:val="0022309E"/>
    <w:rsid w:val="00226EDE"/>
    <w:rsid w:val="002274D3"/>
    <w:rsid w:val="00231E11"/>
    <w:rsid w:val="00237862"/>
    <w:rsid w:val="0024072E"/>
    <w:rsid w:val="00241A76"/>
    <w:rsid w:val="0024297D"/>
    <w:rsid w:val="00244CF3"/>
    <w:rsid w:val="002459CD"/>
    <w:rsid w:val="00246277"/>
    <w:rsid w:val="002524C8"/>
    <w:rsid w:val="00257C92"/>
    <w:rsid w:val="002661C9"/>
    <w:rsid w:val="00271B69"/>
    <w:rsid w:val="00281B9A"/>
    <w:rsid w:val="00287A98"/>
    <w:rsid w:val="002905F1"/>
    <w:rsid w:val="00292EAC"/>
    <w:rsid w:val="00294331"/>
    <w:rsid w:val="002A227D"/>
    <w:rsid w:val="002B2AB2"/>
    <w:rsid w:val="002B61F0"/>
    <w:rsid w:val="002B6C72"/>
    <w:rsid w:val="002B76BA"/>
    <w:rsid w:val="002B79FB"/>
    <w:rsid w:val="002C341A"/>
    <w:rsid w:val="002C616F"/>
    <w:rsid w:val="002D6A36"/>
    <w:rsid w:val="002D70AC"/>
    <w:rsid w:val="002E09B4"/>
    <w:rsid w:val="002E406C"/>
    <w:rsid w:val="002E5875"/>
    <w:rsid w:val="002F5802"/>
    <w:rsid w:val="00300E0F"/>
    <w:rsid w:val="00301F5A"/>
    <w:rsid w:val="0030215B"/>
    <w:rsid w:val="00304CCC"/>
    <w:rsid w:val="0031124B"/>
    <w:rsid w:val="0031150E"/>
    <w:rsid w:val="00316C17"/>
    <w:rsid w:val="00320C81"/>
    <w:rsid w:val="00327096"/>
    <w:rsid w:val="00336494"/>
    <w:rsid w:val="00336683"/>
    <w:rsid w:val="00337DDD"/>
    <w:rsid w:val="0034665E"/>
    <w:rsid w:val="0035241D"/>
    <w:rsid w:val="00352BD3"/>
    <w:rsid w:val="003539B5"/>
    <w:rsid w:val="00354310"/>
    <w:rsid w:val="00357D43"/>
    <w:rsid w:val="003622D5"/>
    <w:rsid w:val="003637B8"/>
    <w:rsid w:val="00366007"/>
    <w:rsid w:val="00371B78"/>
    <w:rsid w:val="0037407D"/>
    <w:rsid w:val="00381A2A"/>
    <w:rsid w:val="00382F67"/>
    <w:rsid w:val="00383867"/>
    <w:rsid w:val="003849CC"/>
    <w:rsid w:val="0039190F"/>
    <w:rsid w:val="003941BB"/>
    <w:rsid w:val="00395ACA"/>
    <w:rsid w:val="00395D8C"/>
    <w:rsid w:val="003A03FD"/>
    <w:rsid w:val="003A50CB"/>
    <w:rsid w:val="003B3E82"/>
    <w:rsid w:val="003B4762"/>
    <w:rsid w:val="003B6337"/>
    <w:rsid w:val="003C0A1A"/>
    <w:rsid w:val="003C253A"/>
    <w:rsid w:val="003C6497"/>
    <w:rsid w:val="003D3E72"/>
    <w:rsid w:val="003D7960"/>
    <w:rsid w:val="003E5B43"/>
    <w:rsid w:val="003F020F"/>
    <w:rsid w:val="003F1C01"/>
    <w:rsid w:val="003F6C03"/>
    <w:rsid w:val="00404DD5"/>
    <w:rsid w:val="00405CDE"/>
    <w:rsid w:val="00406986"/>
    <w:rsid w:val="00406992"/>
    <w:rsid w:val="00406D22"/>
    <w:rsid w:val="004108E4"/>
    <w:rsid w:val="00414411"/>
    <w:rsid w:val="004152F0"/>
    <w:rsid w:val="00425D27"/>
    <w:rsid w:val="00426896"/>
    <w:rsid w:val="004330C7"/>
    <w:rsid w:val="00434103"/>
    <w:rsid w:val="00435F07"/>
    <w:rsid w:val="004362E2"/>
    <w:rsid w:val="00437A83"/>
    <w:rsid w:val="00437C90"/>
    <w:rsid w:val="00446C2E"/>
    <w:rsid w:val="0045009B"/>
    <w:rsid w:val="004527DC"/>
    <w:rsid w:val="00452DBA"/>
    <w:rsid w:val="00455AB7"/>
    <w:rsid w:val="00456998"/>
    <w:rsid w:val="00462C12"/>
    <w:rsid w:val="004642AC"/>
    <w:rsid w:val="00474343"/>
    <w:rsid w:val="0047492A"/>
    <w:rsid w:val="004758A2"/>
    <w:rsid w:val="0048457D"/>
    <w:rsid w:val="00487B34"/>
    <w:rsid w:val="00487C7A"/>
    <w:rsid w:val="00493E39"/>
    <w:rsid w:val="00496BAE"/>
    <w:rsid w:val="004A231A"/>
    <w:rsid w:val="004A2D74"/>
    <w:rsid w:val="004A416F"/>
    <w:rsid w:val="004A6D1A"/>
    <w:rsid w:val="004C0527"/>
    <w:rsid w:val="004C1274"/>
    <w:rsid w:val="004C228F"/>
    <w:rsid w:val="004C59C3"/>
    <w:rsid w:val="004C5F83"/>
    <w:rsid w:val="004C613A"/>
    <w:rsid w:val="004D400C"/>
    <w:rsid w:val="004D4385"/>
    <w:rsid w:val="004D5D1E"/>
    <w:rsid w:val="004D687E"/>
    <w:rsid w:val="004E309D"/>
    <w:rsid w:val="004E5975"/>
    <w:rsid w:val="004E6748"/>
    <w:rsid w:val="004E70D8"/>
    <w:rsid w:val="004F21AB"/>
    <w:rsid w:val="004F3D61"/>
    <w:rsid w:val="00500C5C"/>
    <w:rsid w:val="00501535"/>
    <w:rsid w:val="00501A64"/>
    <w:rsid w:val="005050DF"/>
    <w:rsid w:val="00506EF1"/>
    <w:rsid w:val="00514879"/>
    <w:rsid w:val="00514DA4"/>
    <w:rsid w:val="005302C2"/>
    <w:rsid w:val="00531C01"/>
    <w:rsid w:val="00541D80"/>
    <w:rsid w:val="00543070"/>
    <w:rsid w:val="00543D36"/>
    <w:rsid w:val="0055099B"/>
    <w:rsid w:val="00556B1A"/>
    <w:rsid w:val="00556DCF"/>
    <w:rsid w:val="005623A5"/>
    <w:rsid w:val="00562798"/>
    <w:rsid w:val="00565B8E"/>
    <w:rsid w:val="00573AEB"/>
    <w:rsid w:val="005857C1"/>
    <w:rsid w:val="0058784F"/>
    <w:rsid w:val="0059145F"/>
    <w:rsid w:val="00591B99"/>
    <w:rsid w:val="0059435A"/>
    <w:rsid w:val="00594D1B"/>
    <w:rsid w:val="00595CC1"/>
    <w:rsid w:val="005A323E"/>
    <w:rsid w:val="005B2537"/>
    <w:rsid w:val="005B5F01"/>
    <w:rsid w:val="005B5F1C"/>
    <w:rsid w:val="005C12DD"/>
    <w:rsid w:val="005C3B02"/>
    <w:rsid w:val="005C5107"/>
    <w:rsid w:val="005C77AE"/>
    <w:rsid w:val="005C7B23"/>
    <w:rsid w:val="005D092D"/>
    <w:rsid w:val="005D1784"/>
    <w:rsid w:val="005D28EA"/>
    <w:rsid w:val="005D6CE4"/>
    <w:rsid w:val="005E28E8"/>
    <w:rsid w:val="005E295D"/>
    <w:rsid w:val="005E2973"/>
    <w:rsid w:val="005E2EB6"/>
    <w:rsid w:val="005E3F4A"/>
    <w:rsid w:val="005E465E"/>
    <w:rsid w:val="005F4513"/>
    <w:rsid w:val="005F46F3"/>
    <w:rsid w:val="0060096E"/>
    <w:rsid w:val="00602CF3"/>
    <w:rsid w:val="0060478E"/>
    <w:rsid w:val="00614386"/>
    <w:rsid w:val="00617F47"/>
    <w:rsid w:val="00621E36"/>
    <w:rsid w:val="006230F1"/>
    <w:rsid w:val="00625C4A"/>
    <w:rsid w:val="00637381"/>
    <w:rsid w:val="00644943"/>
    <w:rsid w:val="0064580D"/>
    <w:rsid w:val="00647017"/>
    <w:rsid w:val="0065181C"/>
    <w:rsid w:val="00653D6E"/>
    <w:rsid w:val="0065523E"/>
    <w:rsid w:val="00665239"/>
    <w:rsid w:val="006672D8"/>
    <w:rsid w:val="00667D14"/>
    <w:rsid w:val="00682E46"/>
    <w:rsid w:val="00682F5E"/>
    <w:rsid w:val="006841FB"/>
    <w:rsid w:val="00685A5F"/>
    <w:rsid w:val="00694499"/>
    <w:rsid w:val="0069703D"/>
    <w:rsid w:val="006A053B"/>
    <w:rsid w:val="006A0F8C"/>
    <w:rsid w:val="006A7382"/>
    <w:rsid w:val="006A7C7E"/>
    <w:rsid w:val="006B5C55"/>
    <w:rsid w:val="006C400C"/>
    <w:rsid w:val="006C4B6B"/>
    <w:rsid w:val="006C6243"/>
    <w:rsid w:val="006C6B13"/>
    <w:rsid w:val="006C6C17"/>
    <w:rsid w:val="006D2A8D"/>
    <w:rsid w:val="006D306C"/>
    <w:rsid w:val="006D64E0"/>
    <w:rsid w:val="006E3878"/>
    <w:rsid w:val="006E591F"/>
    <w:rsid w:val="006E6057"/>
    <w:rsid w:val="006E65B9"/>
    <w:rsid w:val="006F0323"/>
    <w:rsid w:val="006F05C2"/>
    <w:rsid w:val="006F3588"/>
    <w:rsid w:val="006F3D97"/>
    <w:rsid w:val="006F457B"/>
    <w:rsid w:val="006F6791"/>
    <w:rsid w:val="006F6C39"/>
    <w:rsid w:val="00705D81"/>
    <w:rsid w:val="00710639"/>
    <w:rsid w:val="00723912"/>
    <w:rsid w:val="007439BA"/>
    <w:rsid w:val="00747E83"/>
    <w:rsid w:val="00752CC3"/>
    <w:rsid w:val="00755CE1"/>
    <w:rsid w:val="007608BB"/>
    <w:rsid w:val="00760A65"/>
    <w:rsid w:val="0076119B"/>
    <w:rsid w:val="007675C0"/>
    <w:rsid w:val="00767B74"/>
    <w:rsid w:val="007755B7"/>
    <w:rsid w:val="00775DFC"/>
    <w:rsid w:val="007778A8"/>
    <w:rsid w:val="0078091C"/>
    <w:rsid w:val="007816F9"/>
    <w:rsid w:val="00784BFE"/>
    <w:rsid w:val="00795E5C"/>
    <w:rsid w:val="00797D31"/>
    <w:rsid w:val="007A2746"/>
    <w:rsid w:val="007B28C3"/>
    <w:rsid w:val="007B36F6"/>
    <w:rsid w:val="007B42CC"/>
    <w:rsid w:val="007C0667"/>
    <w:rsid w:val="007C37D5"/>
    <w:rsid w:val="007D13C6"/>
    <w:rsid w:val="007D356E"/>
    <w:rsid w:val="007D3B7D"/>
    <w:rsid w:val="007D3C27"/>
    <w:rsid w:val="007D7DC2"/>
    <w:rsid w:val="007E48E0"/>
    <w:rsid w:val="007E55C2"/>
    <w:rsid w:val="007E6961"/>
    <w:rsid w:val="007F16FD"/>
    <w:rsid w:val="007F47C4"/>
    <w:rsid w:val="00801B58"/>
    <w:rsid w:val="00801C20"/>
    <w:rsid w:val="008023E4"/>
    <w:rsid w:val="0080251B"/>
    <w:rsid w:val="00804386"/>
    <w:rsid w:val="00806302"/>
    <w:rsid w:val="00811ADF"/>
    <w:rsid w:val="008148AB"/>
    <w:rsid w:val="00817AFC"/>
    <w:rsid w:val="008231AA"/>
    <w:rsid w:val="0082760E"/>
    <w:rsid w:val="0083499D"/>
    <w:rsid w:val="00844077"/>
    <w:rsid w:val="00847AF1"/>
    <w:rsid w:val="008503D0"/>
    <w:rsid w:val="00855B3F"/>
    <w:rsid w:val="00857BC6"/>
    <w:rsid w:val="0086327D"/>
    <w:rsid w:val="008635F5"/>
    <w:rsid w:val="00863E9B"/>
    <w:rsid w:val="00866FE3"/>
    <w:rsid w:val="00867B53"/>
    <w:rsid w:val="00867BE4"/>
    <w:rsid w:val="008769AC"/>
    <w:rsid w:val="008776AE"/>
    <w:rsid w:val="00880951"/>
    <w:rsid w:val="0088315D"/>
    <w:rsid w:val="00885383"/>
    <w:rsid w:val="00891DE1"/>
    <w:rsid w:val="008A15AF"/>
    <w:rsid w:val="008A1BF9"/>
    <w:rsid w:val="008B1F47"/>
    <w:rsid w:val="008B2AAA"/>
    <w:rsid w:val="008B47F5"/>
    <w:rsid w:val="008B5471"/>
    <w:rsid w:val="008B59FF"/>
    <w:rsid w:val="008B7E56"/>
    <w:rsid w:val="008C1A89"/>
    <w:rsid w:val="008C3FA6"/>
    <w:rsid w:val="008C7E90"/>
    <w:rsid w:val="008D1B6A"/>
    <w:rsid w:val="008D3CF6"/>
    <w:rsid w:val="008D67F2"/>
    <w:rsid w:val="008E2DC2"/>
    <w:rsid w:val="00912E11"/>
    <w:rsid w:val="00916184"/>
    <w:rsid w:val="00916F89"/>
    <w:rsid w:val="009239EE"/>
    <w:rsid w:val="009368C2"/>
    <w:rsid w:val="00942040"/>
    <w:rsid w:val="00947E63"/>
    <w:rsid w:val="00954382"/>
    <w:rsid w:val="009704D6"/>
    <w:rsid w:val="00972AC6"/>
    <w:rsid w:val="00973202"/>
    <w:rsid w:val="009755F6"/>
    <w:rsid w:val="0098132B"/>
    <w:rsid w:val="00981DB2"/>
    <w:rsid w:val="009838AE"/>
    <w:rsid w:val="00985455"/>
    <w:rsid w:val="009861D1"/>
    <w:rsid w:val="00987787"/>
    <w:rsid w:val="00994263"/>
    <w:rsid w:val="009978A8"/>
    <w:rsid w:val="009A01E4"/>
    <w:rsid w:val="009A0559"/>
    <w:rsid w:val="009A5E1D"/>
    <w:rsid w:val="009B02A9"/>
    <w:rsid w:val="009B239F"/>
    <w:rsid w:val="009C17F4"/>
    <w:rsid w:val="009C1E62"/>
    <w:rsid w:val="009C6FAE"/>
    <w:rsid w:val="009D0C19"/>
    <w:rsid w:val="009D57AA"/>
    <w:rsid w:val="009D592C"/>
    <w:rsid w:val="009E0E7E"/>
    <w:rsid w:val="009E50D4"/>
    <w:rsid w:val="009E5D9C"/>
    <w:rsid w:val="009E77B0"/>
    <w:rsid w:val="009F0117"/>
    <w:rsid w:val="009F4C94"/>
    <w:rsid w:val="00A01BCB"/>
    <w:rsid w:val="00A0314F"/>
    <w:rsid w:val="00A12418"/>
    <w:rsid w:val="00A16B97"/>
    <w:rsid w:val="00A20870"/>
    <w:rsid w:val="00A345AF"/>
    <w:rsid w:val="00A347BC"/>
    <w:rsid w:val="00A40A5E"/>
    <w:rsid w:val="00A47267"/>
    <w:rsid w:val="00A473C0"/>
    <w:rsid w:val="00A47909"/>
    <w:rsid w:val="00A501F7"/>
    <w:rsid w:val="00A50E7B"/>
    <w:rsid w:val="00A5248E"/>
    <w:rsid w:val="00A54471"/>
    <w:rsid w:val="00A55A70"/>
    <w:rsid w:val="00A57B52"/>
    <w:rsid w:val="00A602D6"/>
    <w:rsid w:val="00A61714"/>
    <w:rsid w:val="00A625F1"/>
    <w:rsid w:val="00A6629A"/>
    <w:rsid w:val="00A67178"/>
    <w:rsid w:val="00A70F4E"/>
    <w:rsid w:val="00A7242E"/>
    <w:rsid w:val="00A73B2E"/>
    <w:rsid w:val="00A7652A"/>
    <w:rsid w:val="00A76849"/>
    <w:rsid w:val="00A8200B"/>
    <w:rsid w:val="00A8221F"/>
    <w:rsid w:val="00A82FC0"/>
    <w:rsid w:val="00A83896"/>
    <w:rsid w:val="00A855D6"/>
    <w:rsid w:val="00A94909"/>
    <w:rsid w:val="00A96C1B"/>
    <w:rsid w:val="00AA4C81"/>
    <w:rsid w:val="00AB379E"/>
    <w:rsid w:val="00AB71C1"/>
    <w:rsid w:val="00AC1446"/>
    <w:rsid w:val="00AC358F"/>
    <w:rsid w:val="00AC7F50"/>
    <w:rsid w:val="00AD2E18"/>
    <w:rsid w:val="00AD6CD2"/>
    <w:rsid w:val="00AE2C41"/>
    <w:rsid w:val="00AE4C44"/>
    <w:rsid w:val="00AE5458"/>
    <w:rsid w:val="00AE6D38"/>
    <w:rsid w:val="00B03995"/>
    <w:rsid w:val="00B04E63"/>
    <w:rsid w:val="00B1143F"/>
    <w:rsid w:val="00B1581F"/>
    <w:rsid w:val="00B15CFF"/>
    <w:rsid w:val="00B17D01"/>
    <w:rsid w:val="00B25CC5"/>
    <w:rsid w:val="00B31D18"/>
    <w:rsid w:val="00B357D8"/>
    <w:rsid w:val="00B35EFA"/>
    <w:rsid w:val="00B411B1"/>
    <w:rsid w:val="00B41BFA"/>
    <w:rsid w:val="00B44ADD"/>
    <w:rsid w:val="00B51DAE"/>
    <w:rsid w:val="00B528FB"/>
    <w:rsid w:val="00B5359E"/>
    <w:rsid w:val="00B675D4"/>
    <w:rsid w:val="00B83C63"/>
    <w:rsid w:val="00B841B0"/>
    <w:rsid w:val="00B8573A"/>
    <w:rsid w:val="00B9258A"/>
    <w:rsid w:val="00B940A6"/>
    <w:rsid w:val="00B95907"/>
    <w:rsid w:val="00BC049B"/>
    <w:rsid w:val="00BC288E"/>
    <w:rsid w:val="00BC3696"/>
    <w:rsid w:val="00BC3B88"/>
    <w:rsid w:val="00BD1527"/>
    <w:rsid w:val="00BD3F87"/>
    <w:rsid w:val="00BD4F22"/>
    <w:rsid w:val="00BD6F0A"/>
    <w:rsid w:val="00BE15B9"/>
    <w:rsid w:val="00BE26D7"/>
    <w:rsid w:val="00BF59E1"/>
    <w:rsid w:val="00C03431"/>
    <w:rsid w:val="00C26868"/>
    <w:rsid w:val="00C327BF"/>
    <w:rsid w:val="00C32AFC"/>
    <w:rsid w:val="00C34CE6"/>
    <w:rsid w:val="00C43A1E"/>
    <w:rsid w:val="00C43BB4"/>
    <w:rsid w:val="00C43DEF"/>
    <w:rsid w:val="00C44D35"/>
    <w:rsid w:val="00C45265"/>
    <w:rsid w:val="00C45548"/>
    <w:rsid w:val="00C458F8"/>
    <w:rsid w:val="00C470DA"/>
    <w:rsid w:val="00C52267"/>
    <w:rsid w:val="00C55A2D"/>
    <w:rsid w:val="00C55A3B"/>
    <w:rsid w:val="00C57890"/>
    <w:rsid w:val="00C81327"/>
    <w:rsid w:val="00C83C9F"/>
    <w:rsid w:val="00CA60C6"/>
    <w:rsid w:val="00CA70CE"/>
    <w:rsid w:val="00CA72EE"/>
    <w:rsid w:val="00CB077E"/>
    <w:rsid w:val="00CB52FF"/>
    <w:rsid w:val="00CB5F75"/>
    <w:rsid w:val="00CB6FA3"/>
    <w:rsid w:val="00CC41DA"/>
    <w:rsid w:val="00CD0765"/>
    <w:rsid w:val="00CD3561"/>
    <w:rsid w:val="00CD3658"/>
    <w:rsid w:val="00CD60F7"/>
    <w:rsid w:val="00CE0460"/>
    <w:rsid w:val="00CE0D64"/>
    <w:rsid w:val="00CE5686"/>
    <w:rsid w:val="00D0284D"/>
    <w:rsid w:val="00D17751"/>
    <w:rsid w:val="00D23765"/>
    <w:rsid w:val="00D26C0D"/>
    <w:rsid w:val="00D32530"/>
    <w:rsid w:val="00D4011E"/>
    <w:rsid w:val="00D5130B"/>
    <w:rsid w:val="00D538E8"/>
    <w:rsid w:val="00D541A6"/>
    <w:rsid w:val="00D54E53"/>
    <w:rsid w:val="00D73153"/>
    <w:rsid w:val="00D75404"/>
    <w:rsid w:val="00D75D63"/>
    <w:rsid w:val="00D81798"/>
    <w:rsid w:val="00D8210E"/>
    <w:rsid w:val="00D8258C"/>
    <w:rsid w:val="00D838A7"/>
    <w:rsid w:val="00D91539"/>
    <w:rsid w:val="00D92037"/>
    <w:rsid w:val="00DA2ECA"/>
    <w:rsid w:val="00DA6D53"/>
    <w:rsid w:val="00DB0285"/>
    <w:rsid w:val="00DB0EAA"/>
    <w:rsid w:val="00DB197B"/>
    <w:rsid w:val="00DB1F77"/>
    <w:rsid w:val="00DB430E"/>
    <w:rsid w:val="00DB7F6F"/>
    <w:rsid w:val="00DC2FD0"/>
    <w:rsid w:val="00DD15B5"/>
    <w:rsid w:val="00DF2E27"/>
    <w:rsid w:val="00DF398C"/>
    <w:rsid w:val="00DF5DC5"/>
    <w:rsid w:val="00DF7202"/>
    <w:rsid w:val="00E00E18"/>
    <w:rsid w:val="00E01695"/>
    <w:rsid w:val="00E1216A"/>
    <w:rsid w:val="00E123C1"/>
    <w:rsid w:val="00E22969"/>
    <w:rsid w:val="00E242CD"/>
    <w:rsid w:val="00E272B8"/>
    <w:rsid w:val="00E35496"/>
    <w:rsid w:val="00E37FBE"/>
    <w:rsid w:val="00E40DBF"/>
    <w:rsid w:val="00E469C2"/>
    <w:rsid w:val="00E46DA9"/>
    <w:rsid w:val="00E535DD"/>
    <w:rsid w:val="00E53B49"/>
    <w:rsid w:val="00E56BC1"/>
    <w:rsid w:val="00E579E6"/>
    <w:rsid w:val="00E67FC4"/>
    <w:rsid w:val="00E72592"/>
    <w:rsid w:val="00E755AF"/>
    <w:rsid w:val="00E8324A"/>
    <w:rsid w:val="00E9271C"/>
    <w:rsid w:val="00EA0DC7"/>
    <w:rsid w:val="00EA68ED"/>
    <w:rsid w:val="00EB5319"/>
    <w:rsid w:val="00EB56AA"/>
    <w:rsid w:val="00EC4EF4"/>
    <w:rsid w:val="00EC756C"/>
    <w:rsid w:val="00EC7A01"/>
    <w:rsid w:val="00ED0569"/>
    <w:rsid w:val="00ED7567"/>
    <w:rsid w:val="00EE1795"/>
    <w:rsid w:val="00EE536A"/>
    <w:rsid w:val="00EF1F07"/>
    <w:rsid w:val="00EF2636"/>
    <w:rsid w:val="00EF6562"/>
    <w:rsid w:val="00F01998"/>
    <w:rsid w:val="00F0375A"/>
    <w:rsid w:val="00F065B3"/>
    <w:rsid w:val="00F117B1"/>
    <w:rsid w:val="00F13EA2"/>
    <w:rsid w:val="00F14C32"/>
    <w:rsid w:val="00F16E08"/>
    <w:rsid w:val="00F177EE"/>
    <w:rsid w:val="00F20AED"/>
    <w:rsid w:val="00F22734"/>
    <w:rsid w:val="00F244C0"/>
    <w:rsid w:val="00F26BFC"/>
    <w:rsid w:val="00F26C53"/>
    <w:rsid w:val="00F30142"/>
    <w:rsid w:val="00F43435"/>
    <w:rsid w:val="00F45F22"/>
    <w:rsid w:val="00F464FD"/>
    <w:rsid w:val="00F47BFC"/>
    <w:rsid w:val="00F545BF"/>
    <w:rsid w:val="00F548DA"/>
    <w:rsid w:val="00F54B5B"/>
    <w:rsid w:val="00F579BA"/>
    <w:rsid w:val="00F60104"/>
    <w:rsid w:val="00F62B8D"/>
    <w:rsid w:val="00F65E78"/>
    <w:rsid w:val="00F66233"/>
    <w:rsid w:val="00F8474E"/>
    <w:rsid w:val="00F86258"/>
    <w:rsid w:val="00F91755"/>
    <w:rsid w:val="00F93E3E"/>
    <w:rsid w:val="00F96643"/>
    <w:rsid w:val="00FA0ECE"/>
    <w:rsid w:val="00FA6259"/>
    <w:rsid w:val="00FA6FB6"/>
    <w:rsid w:val="00FA7C1B"/>
    <w:rsid w:val="00FC20E2"/>
    <w:rsid w:val="00FD0E45"/>
    <w:rsid w:val="00FD4A35"/>
    <w:rsid w:val="00FD696C"/>
    <w:rsid w:val="00FF056D"/>
    <w:rsid w:val="00FF516F"/>
    <w:rsid w:val="00FF70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04459-C621-4ED6-98EC-B38C95AD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27"/>
    <w:pPr>
      <w:spacing w:after="0" w:line="240" w:lineRule="auto"/>
    </w:pPr>
    <w:rPr>
      <w:rFonts w:ascii="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3C9"/>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59435A"/>
    <w:rPr>
      <w:sz w:val="16"/>
      <w:szCs w:val="16"/>
    </w:rPr>
  </w:style>
  <w:style w:type="paragraph" w:styleId="CommentText">
    <w:name w:val="annotation text"/>
    <w:basedOn w:val="Normal"/>
    <w:link w:val="CommentTextChar"/>
    <w:uiPriority w:val="99"/>
    <w:unhideWhenUsed/>
    <w:rsid w:val="0059435A"/>
    <w:rPr>
      <w:rFonts w:asciiTheme="majorHAnsi" w:hAnsiTheme="majorHAnsi"/>
      <w:sz w:val="20"/>
      <w:szCs w:val="20"/>
      <w:lang w:val="en-US"/>
    </w:rPr>
  </w:style>
  <w:style w:type="character" w:customStyle="1" w:styleId="CommentTextChar">
    <w:name w:val="Comment Text Char"/>
    <w:basedOn w:val="DefaultParagraphFont"/>
    <w:link w:val="CommentText"/>
    <w:uiPriority w:val="99"/>
    <w:rsid w:val="0059435A"/>
    <w:rPr>
      <w:rFonts w:asciiTheme="majorHAnsi" w:hAnsiTheme="majorHAnsi" w:cs="Times New Roman"/>
      <w:sz w:val="20"/>
      <w:szCs w:val="20"/>
      <w:lang w:val="en-US" w:eastAsia="fi-FI"/>
    </w:rPr>
  </w:style>
  <w:style w:type="paragraph" w:styleId="BalloonText">
    <w:name w:val="Balloon Text"/>
    <w:basedOn w:val="Normal"/>
    <w:link w:val="BalloonTextChar"/>
    <w:uiPriority w:val="99"/>
    <w:semiHidden/>
    <w:unhideWhenUsed/>
    <w:rsid w:val="0059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5A"/>
    <w:rPr>
      <w:rFonts w:ascii="Segoe UI"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000">
      <w:bodyDiv w:val="1"/>
      <w:marLeft w:val="0"/>
      <w:marRight w:val="0"/>
      <w:marTop w:val="0"/>
      <w:marBottom w:val="0"/>
      <w:divBdr>
        <w:top w:val="none" w:sz="0" w:space="0" w:color="auto"/>
        <w:left w:val="none" w:sz="0" w:space="0" w:color="auto"/>
        <w:bottom w:val="none" w:sz="0" w:space="0" w:color="auto"/>
        <w:right w:val="none" w:sz="0" w:space="0" w:color="auto"/>
      </w:divBdr>
    </w:div>
    <w:div w:id="17092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Pöyhönen Sari</dc:creator>
  <cp:lastModifiedBy>Anastassia Tuuder</cp:lastModifiedBy>
  <cp:revision>2</cp:revision>
  <dcterms:created xsi:type="dcterms:W3CDTF">2019-08-06T05:43:00Z</dcterms:created>
  <dcterms:modified xsi:type="dcterms:W3CDTF">2019-08-06T05:43:00Z</dcterms:modified>
</cp:coreProperties>
</file>