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6F12" w14:textId="6CEBF398" w:rsidR="00B82565" w:rsidRPr="00FA5976" w:rsidRDefault="00B82565" w:rsidP="00437040">
      <w:pPr>
        <w:jc w:val="both"/>
        <w:rPr>
          <w:lang w:val="ru-RU"/>
        </w:rPr>
      </w:pPr>
      <w:r>
        <w:rPr>
          <w:lang w:val="ru"/>
        </w:rPr>
        <w:t>Построение взаимоотношений и содействие адаптации в сообществах</w:t>
      </w:r>
    </w:p>
    <w:p w14:paraId="32ECF4A6" w14:textId="47724378" w:rsidR="00B72D02" w:rsidRPr="00FA5976" w:rsidRDefault="00B72D02" w:rsidP="00437040">
      <w:pPr>
        <w:jc w:val="both"/>
        <w:rPr>
          <w:lang w:val="ru-RU"/>
        </w:rPr>
      </w:pPr>
    </w:p>
    <w:p w14:paraId="05933128" w14:textId="45EE9CE9" w:rsidR="00B72D02" w:rsidRDefault="00B72D02" w:rsidP="00437040">
      <w:pPr>
        <w:jc w:val="both"/>
      </w:pPr>
      <w:r>
        <w:rPr>
          <w:lang w:val="ru"/>
        </w:rPr>
        <w:t xml:space="preserve">Дагмар </w:t>
      </w:r>
      <w:proofErr w:type="spellStart"/>
      <w:r>
        <w:rPr>
          <w:lang w:val="ru"/>
        </w:rPr>
        <w:t>Наруссон</w:t>
      </w:r>
      <w:proofErr w:type="spellEnd"/>
      <w:r>
        <w:rPr>
          <w:lang w:val="ru"/>
        </w:rPr>
        <w:t xml:space="preserve">, </w:t>
      </w:r>
      <w:proofErr w:type="spellStart"/>
      <w:r>
        <w:rPr>
          <w:lang w:val="ru"/>
        </w:rPr>
        <w:t>Ph.D</w:t>
      </w:r>
      <w:proofErr w:type="spellEnd"/>
      <w:r>
        <w:rPr>
          <w:lang w:val="ru"/>
        </w:rPr>
        <w:t>, ТУ</w:t>
      </w:r>
    </w:p>
    <w:p w14:paraId="3DC28D8F" w14:textId="77777777" w:rsidR="00B82565" w:rsidRDefault="00B82565" w:rsidP="00437040">
      <w:pPr>
        <w:jc w:val="both"/>
      </w:pPr>
    </w:p>
    <w:p w14:paraId="729541FA" w14:textId="1625AE27" w:rsidR="00B82565" w:rsidRPr="00FA5976" w:rsidRDefault="00437040" w:rsidP="00437040">
      <w:pPr>
        <w:jc w:val="both"/>
        <w:rPr>
          <w:lang w:val="ru-RU"/>
        </w:rPr>
      </w:pPr>
      <w:r>
        <w:rPr>
          <w:lang w:val="ru"/>
        </w:rPr>
        <w:t xml:space="preserve">Адаптация к изменениям и интеграция происходят в социальных контекстах, а не в вакууме (в пустоте). Сообщество или сообщества представляют собой социальную среду (окружение и обстановку), где происходит необходимый людям с миграционным опытом процесс изменения. Основной вопрос заключается в том, насколько хорошо сообществу удастся стать средой взаимоотношений для недавнего иммигранта и наоборот. Люди – социальные существа, т. е. нам недостаточно эпизодической поверхностной коммуникации в общественном пространстве (например, в магазине или официальном учреждении) или общения с одним человеком, даже в течение продолжительного периода (например, отношения сотрудничества между иммигрантом и опорным лицом), человеку необходимо чувствовать себя частью социальных структур, и желательно нескольких. Люди могут получить опыт принадлежности к социальным структурам, адаптации и формирования своей идентичности в сообществах различных типов. Существуют географические, или соседские сообщества (англ. </w:t>
      </w:r>
      <w:proofErr w:type="spellStart"/>
      <w:r>
        <w:rPr>
          <w:lang w:val="ru"/>
        </w:rPr>
        <w:t>space</w:t>
      </w:r>
      <w:proofErr w:type="spellEnd"/>
      <w:r>
        <w:rPr>
          <w:lang w:val="ru"/>
        </w:rPr>
        <w:t xml:space="preserve"> + </w:t>
      </w:r>
      <w:proofErr w:type="spellStart"/>
      <w:r>
        <w:rPr>
          <w:lang w:val="ru"/>
        </w:rPr>
        <w:t>place</w:t>
      </w:r>
      <w:proofErr w:type="spellEnd"/>
      <w:r>
        <w:rPr>
          <w:lang w:val="ru"/>
        </w:rPr>
        <w:t xml:space="preserve">), сообщества, формирующиеся вокруг якорных институтов (например, школы, университеты, библиотеки, церкви), сообщества, базирующиеся на социальной идентичности (трудовые мигранты или страдающие одним заболеванием, например, онкобольные), а также национальные, культурные, религиозные, профессиональные сообщества, сообщества людей со схожим жизненным опытом, сообщества по интересам (например, спортивные, культурные), сообщества активистов (например, климатических активистов) и сообщества людей, находящихся в схожих условиях (например, </w:t>
      </w:r>
      <w:proofErr w:type="spellStart"/>
      <w:r>
        <w:rPr>
          <w:lang w:val="ru"/>
        </w:rPr>
        <w:t>PatientsLikeMe</w:t>
      </w:r>
      <w:proofErr w:type="spellEnd"/>
      <w:r>
        <w:rPr>
          <w:lang w:val="ru"/>
        </w:rPr>
        <w:t>). В рамках проекта RITA «Зависимость от миграции и интеграционные задачи, стоящие перед Эстонским государством, работодателем, сообществами и образованием» мы опросили людей, переехавших в Эстонию из различных государств, с целью получить информацию об опыте первичной адаптации в сообществах (непосредственно после прибытия) и траекториях адаптации к социальной общности в течение более продолжительного периода. В докладе представлено, каким образом респонденты осмыслили процессы своего прибытия и адаптации и как они сравнивают свой предшествующий опыт социальных связей с местными связями в сообществе (сообществах).</w:t>
      </w:r>
    </w:p>
    <w:sectPr w:rsidR="00B82565" w:rsidRPr="00FA5976" w:rsidSect="006064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040"/>
    <w:rsid w:val="00136BCA"/>
    <w:rsid w:val="003D0F70"/>
    <w:rsid w:val="00437040"/>
    <w:rsid w:val="0060649B"/>
    <w:rsid w:val="006F1823"/>
    <w:rsid w:val="00741938"/>
    <w:rsid w:val="00B1618D"/>
    <w:rsid w:val="00B55E97"/>
    <w:rsid w:val="00B72D02"/>
    <w:rsid w:val="00B82565"/>
    <w:rsid w:val="00C001EF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1B88"/>
  <w15:docId w15:val="{EE1A2130-3A38-4AAD-AFC9-DC0F04D4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Narusson</dc:creator>
  <cp:keywords/>
  <dc:description/>
  <cp:lastModifiedBy>Anastassia Tuuder</cp:lastModifiedBy>
  <cp:revision>2</cp:revision>
  <dcterms:created xsi:type="dcterms:W3CDTF">2020-07-09T10:50:00Z</dcterms:created>
  <dcterms:modified xsi:type="dcterms:W3CDTF">2020-07-09T10:50:00Z</dcterms:modified>
</cp:coreProperties>
</file>