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D5530" w14:textId="77777777" w:rsidR="00CC6263" w:rsidRDefault="00CC6263" w:rsidP="00CC6263">
      <w:r>
        <w:t xml:space="preserve">MTÜ </w:t>
      </w:r>
      <w:proofErr w:type="spellStart"/>
      <w:r>
        <w:t>Mondo</w:t>
      </w:r>
      <w:proofErr w:type="spellEnd"/>
      <w:r>
        <w:t xml:space="preserve"> veab </w:t>
      </w:r>
      <w:proofErr w:type="spellStart"/>
      <w:r>
        <w:t>üleeuroopalist</w:t>
      </w:r>
      <w:proofErr w:type="spellEnd"/>
      <w:r>
        <w:t xml:space="preserve">, rändevaldkonda tutvustavat projekti „Jagatud teekonnad: faktid ja lood rändest 21. sajandil“, mis on suunatud 15-35 aastastele noortele. Teavitustegevuse eesmärk on toetada avatumat, kaasavamat ja rahulikumat suhtumist rändesse ja rändajatesse. Kolmeaastase perioodi vältel viiakse ellu tegevusi kaheksas Euroopa riigis. Esitluse jooksul käsitletakse koostöös uuringufirmaga </w:t>
      </w:r>
      <w:proofErr w:type="spellStart"/>
      <w:r>
        <w:t>Praxis</w:t>
      </w:r>
      <w:proofErr w:type="spellEnd"/>
      <w:r>
        <w:t xml:space="preserve"> projekti raames läbiviidud uuringut, mis annab ülevaate noorte hoiakutest rändeküsimustes. Samuti tutvustatakse uuringutulemustele tuginevat sotsiaalmeedia kampaaniat, mille keskmes on rändetaustaga inimeste lood ning mida viiakse ellu koostöös erasektori partneriga Vurr Digital. Lisaks viivad Meelis ja </w:t>
      </w:r>
      <w:proofErr w:type="spellStart"/>
      <w:r>
        <w:t>Mari-Liis</w:t>
      </w:r>
      <w:proofErr w:type="spellEnd"/>
      <w:r>
        <w:t xml:space="preserve"> läbi töötoa, mis kutsub osalejaid kaasa mõtlema, kuidas suurendada avalikkuse teadlikkust rände teemadel.</w:t>
      </w:r>
      <w:r>
        <w:rPr>
          <w:rStyle w:val="apple-converted-space"/>
        </w:rPr>
        <w:t> </w:t>
      </w:r>
    </w:p>
    <w:p w14:paraId="275D630E" w14:textId="77777777" w:rsidR="00960D52" w:rsidRDefault="00960D52"/>
    <w:sectPr w:rsidR="00960D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263"/>
    <w:rsid w:val="00960D52"/>
    <w:rsid w:val="00CC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F7600"/>
  <w15:chartTrackingRefBased/>
  <w15:docId w15:val="{3A90E7BD-A37C-4528-8687-BB98BE29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263"/>
    <w:pPr>
      <w:spacing w:after="0" w:line="240" w:lineRule="auto"/>
    </w:pPr>
    <w:rPr>
      <w:rFonts w:ascii="Times New Roman" w:hAnsi="Times New Roman" w:cs="Times New Roman"/>
      <w:sz w:val="24"/>
      <w:szCs w:val="24"/>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6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714</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Anastassia Tuuder</dc:creator>
  <cp:keywords/>
  <dc:description/>
  <cp:lastModifiedBy>Anastassia Tuuder</cp:lastModifiedBy>
  <cp:revision>1</cp:revision>
  <dcterms:created xsi:type="dcterms:W3CDTF">2020-08-28T06:55:00Z</dcterms:created>
  <dcterms:modified xsi:type="dcterms:W3CDTF">2020-08-28T06:57:00Z</dcterms:modified>
</cp:coreProperties>
</file>