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E5B7" w14:textId="77777777" w:rsidR="00F84A13" w:rsidRPr="00460CE8" w:rsidRDefault="00F84A13" w:rsidP="00F84A13">
      <w:pPr>
        <w:pStyle w:val="Heading1"/>
        <w:spacing w:before="17"/>
        <w:rPr>
          <w:lang w:val="ru-RU"/>
        </w:rPr>
      </w:pPr>
      <w:r>
        <w:rPr>
          <w:lang w:val="ru"/>
        </w:rPr>
        <w:t xml:space="preserve">Язык, коммуникация и интеграция на рабочем месте </w:t>
      </w:r>
    </w:p>
    <w:p w14:paraId="3A4B6DF4" w14:textId="77777777" w:rsidR="00565B9C" w:rsidRPr="00460CE8" w:rsidRDefault="00F84A13" w:rsidP="00F84A13">
      <w:pPr>
        <w:pStyle w:val="Heading1"/>
        <w:spacing w:before="17"/>
        <w:rPr>
          <w:lang w:val="ru-RU"/>
        </w:rPr>
      </w:pPr>
      <w:r>
        <w:rPr>
          <w:lang w:val="ru"/>
        </w:rPr>
        <w:t xml:space="preserve">- Сара </w:t>
      </w:r>
      <w:proofErr w:type="spellStart"/>
      <w:r>
        <w:rPr>
          <w:lang w:val="ru"/>
        </w:rPr>
        <w:t>Гленнефорс</w:t>
      </w:r>
      <w:proofErr w:type="spellEnd"/>
      <w:r>
        <w:rPr>
          <w:lang w:val="ru"/>
        </w:rPr>
        <w:t xml:space="preserve">, аспирант </w:t>
      </w:r>
      <w:proofErr w:type="spellStart"/>
      <w:r>
        <w:rPr>
          <w:lang w:val="ru"/>
        </w:rPr>
        <w:t>Уппсальского</w:t>
      </w:r>
      <w:proofErr w:type="spellEnd"/>
      <w:r>
        <w:rPr>
          <w:lang w:val="ru"/>
        </w:rPr>
        <w:t xml:space="preserve"> университета</w:t>
      </w:r>
    </w:p>
    <w:p w14:paraId="7AC606A0" w14:textId="77777777" w:rsidR="00565B9C" w:rsidRPr="00460CE8" w:rsidRDefault="00565B9C">
      <w:pPr>
        <w:pStyle w:val="BodyText"/>
        <w:spacing w:before="5"/>
        <w:rPr>
          <w:sz w:val="36"/>
          <w:lang w:val="ru-RU"/>
        </w:rPr>
      </w:pPr>
    </w:p>
    <w:p w14:paraId="19F911ED" w14:textId="77777777" w:rsidR="00565B9C" w:rsidRPr="00460CE8" w:rsidRDefault="00F84A13">
      <w:pPr>
        <w:pStyle w:val="BodyText"/>
        <w:spacing w:line="268" w:lineRule="auto"/>
        <w:ind w:left="113" w:right="112"/>
        <w:jc w:val="both"/>
        <w:rPr>
          <w:lang w:val="ru-RU"/>
        </w:rPr>
      </w:pPr>
      <w:r>
        <w:rPr>
          <w:lang w:val="ru"/>
        </w:rPr>
        <w:t>Развитие интернационализации бизнеса стало одним из главных движущих факторов квалифицированной эмиграции в страны ОЭСР за последние десятилетия наряду со спросом многонациональных фирм и других работодателей на редкие таланты. В многонациональных фирмах, компаниях и других формах организаций привлечение и сохранение квалифицированных иммигрантов реализуется посредством организационных практик, направленных на капитализацию преимуществ кадрового многообразия; эти преимущества связаны в основном с бизнесом, правами человека и устойчивым развитием.</w:t>
      </w:r>
    </w:p>
    <w:p w14:paraId="033176DC" w14:textId="77777777" w:rsidR="00565B9C" w:rsidRPr="00460CE8" w:rsidRDefault="00565B9C">
      <w:pPr>
        <w:pStyle w:val="BodyText"/>
        <w:rPr>
          <w:sz w:val="31"/>
          <w:lang w:val="ru-RU"/>
        </w:rPr>
      </w:pPr>
    </w:p>
    <w:p w14:paraId="1BA98D85" w14:textId="77777777" w:rsidR="00565B9C" w:rsidRPr="00460CE8" w:rsidRDefault="00F84A13">
      <w:pPr>
        <w:pStyle w:val="BodyText"/>
        <w:spacing w:line="268" w:lineRule="auto"/>
        <w:ind w:left="113" w:right="112"/>
        <w:jc w:val="both"/>
        <w:rPr>
          <w:lang w:val="ru-RU"/>
        </w:rPr>
      </w:pPr>
      <w:r>
        <w:rPr>
          <w:lang w:val="ru"/>
        </w:rPr>
        <w:t>Здесь я проанализирую организационные практики, направленные на повышение кадрового многообразия и объясняющие их важность как для работодателей, так и для работников. В этом докладе особое внимание уделяется организационным практикам, ориентированным на язык и коммуникацию и реализуемым посредством различных организационных процессов с целью привлечения и сохранения редких талантов, например, посредством найма и стажировки. В ходе изучения язык и коммуникация уже были признаны фундаментальными компонентами интеграции иммигрантов в принимающем обществе и на рабочем месте. В этой статье организационные практики, ориентированные на язык и коммуникацию, рассматриваются в шведском контексте на примере нескольких организаций наукоемких отраслей, например, в области информационных технологий (ИТ) и промышленности. Хотя результаты исследования должны рассматриваться сквозь призму особенностей шведского контекста, они позволяют сделать выводы, применимые к подобным отраслям в других странах.</w:t>
      </w:r>
    </w:p>
    <w:sectPr w:rsidR="00565B9C" w:rsidRPr="00460CE8">
      <w:type w:val="continuous"/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B9C"/>
    <w:rsid w:val="00460CE8"/>
    <w:rsid w:val="00565B9C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92F2"/>
  <w15:docId w15:val="{3E8F9E4D-91EE-42C0-B301-B4525C26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2"/>
      <w:ind w:left="11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Abstract_2020</dc:title>
  <cp:lastModifiedBy>Anastassia Tuuder</cp:lastModifiedBy>
  <cp:revision>2</cp:revision>
  <dcterms:created xsi:type="dcterms:W3CDTF">2020-09-03T11:06:00Z</dcterms:created>
  <dcterms:modified xsi:type="dcterms:W3CDTF">2020-09-03T11:06:00Z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Pages</vt:lpwstr>
  </property>
  <property fmtid="{D5CDD505-2E9C-101B-9397-08002B2CF9AE}" pid="4" name="LastSaved">
    <vt:filetime>2020-09-01T00:00:00Z</vt:filetime>
  </property>
</Properties>
</file>