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D722" w14:textId="77777777" w:rsidR="00BB3F38" w:rsidRDefault="00BB3F38" w:rsidP="00BB3F38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</w:rPr>
        <w:t>«ВМЕСТЕ И ПОРОЗНЬ: ДИНАМИКА ПРЕДРАССУДКОВ И СОЦИАЛЬНАЯ СПЛОЧЕННОСТЬ НА СТЫКЕ ЭТНИЧЕСКОГО РАЗНООБРАЗИЯ И СЕГРЕГАЦИИ ПО МЕСТУ ЖИТЕЛЬСТВА»</w:t>
      </w:r>
    </w:p>
    <w:p w14:paraId="67FAFBF4" w14:textId="77777777" w:rsidR="00BB3F38" w:rsidRDefault="00BB3F38" w:rsidP="00BB3F38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14:paraId="22A0C038" w14:textId="3A7A5300" w:rsidR="00BB3F38" w:rsidRDefault="007317E6" w:rsidP="00BB3F38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</w:rPr>
        <w:t xml:space="preserve">Какова реакция людей на увеличение этнического разнообразия в их </w:t>
      </w:r>
      <w:r w:rsidR="00367DC5">
        <w:rPr>
          <w:rFonts w:ascii="UICTFontTextStyleBody" w:hAnsi="UICTFontTextStyleBody"/>
          <w:color w:val="000000"/>
          <w:sz w:val="26"/>
        </w:rPr>
        <w:t xml:space="preserve">общинах, малых и средних городах? </w:t>
      </w:r>
      <w:r w:rsidR="00BB3F38">
        <w:rPr>
          <w:rFonts w:ascii="UICTFontTextStyleBody" w:hAnsi="UICTFontTextStyleBody"/>
          <w:color w:val="000000"/>
          <w:sz w:val="26"/>
        </w:rPr>
        <w:t>Исследования предполагают, что такие демографические сдвиги могут вызвать отрицательные культурные последствия: по мере увеличения численности населения этнических меньшинств</w:t>
      </w:r>
      <w:r w:rsidR="00367DC5">
        <w:rPr>
          <w:rFonts w:ascii="UICTFontTextStyleBody" w:hAnsi="UICTFontTextStyleBody"/>
          <w:color w:val="000000"/>
          <w:sz w:val="26"/>
        </w:rPr>
        <w:t xml:space="preserve"> </w:t>
      </w:r>
      <w:r w:rsidR="00BB3F38">
        <w:rPr>
          <w:rFonts w:ascii="UICTFontTextStyleBody" w:hAnsi="UICTFontTextStyleBody"/>
          <w:color w:val="000000"/>
          <w:sz w:val="26"/>
        </w:rPr>
        <w:t xml:space="preserve">жители этнического большинства ощущают все большую угрозу со стороны меньшинств, что способствует возникновению предрассудков, поддержке ультраправых партий, снижению социальной сплоченности и расизму. Я утверждаю, что такие работы не учитывают потенциально важный фактор межэтнических отношений: роль сегрегации по месту жительства. В частности, я предполагаю, что этнически разнообразные общины порождают предрассудки только в тех случаях, когда этнические группы </w:t>
      </w:r>
      <w:r w:rsidR="008727FB">
        <w:rPr>
          <w:rFonts w:ascii="UICTFontTextStyleBody" w:hAnsi="UICTFontTextStyleBody"/>
          <w:color w:val="000000"/>
          <w:sz w:val="26"/>
        </w:rPr>
        <w:t xml:space="preserve">отделены </w:t>
      </w:r>
      <w:r w:rsidR="00BB3F38">
        <w:rPr>
          <w:rFonts w:ascii="UICTFontTextStyleBody" w:hAnsi="UICTFontTextStyleBody"/>
          <w:color w:val="000000"/>
          <w:sz w:val="26"/>
        </w:rPr>
        <w:t>друг от друга.</w:t>
      </w:r>
      <w:r w:rsidR="00367DC5">
        <w:rPr>
          <w:rFonts w:ascii="UICTFontTextStyleBody" w:hAnsi="UICTFontTextStyleBody"/>
          <w:color w:val="000000"/>
          <w:sz w:val="26"/>
        </w:rPr>
        <w:t xml:space="preserve"> На самом деле отношение к меньшинствам </w:t>
      </w:r>
      <w:r w:rsidR="00BB3F38">
        <w:rPr>
          <w:rFonts w:ascii="UICTFontTextStyleBody" w:hAnsi="UICTFontTextStyleBody"/>
          <w:color w:val="000000"/>
          <w:sz w:val="26"/>
        </w:rPr>
        <w:t>в многонациональных интегрированных общинах</w:t>
      </w:r>
      <w:r w:rsidR="00367DC5">
        <w:rPr>
          <w:rFonts w:ascii="UICTFontTextStyleBody" w:hAnsi="UICTFontTextStyleBody"/>
          <w:color w:val="000000"/>
          <w:sz w:val="26"/>
        </w:rPr>
        <w:t xml:space="preserve">, напротив, </w:t>
      </w:r>
      <w:r w:rsidR="00BB3F38">
        <w:rPr>
          <w:rFonts w:ascii="UICTFontTextStyleBody" w:hAnsi="UICTFontTextStyleBody"/>
          <w:color w:val="000000"/>
          <w:sz w:val="26"/>
        </w:rPr>
        <w:t>улучшится. Для проверки этой гипотезы я опираюсь на несколько наборов перекрестных и продольных</w:t>
      </w:r>
      <w:r w:rsidR="00F807F6">
        <w:rPr>
          <w:rFonts w:ascii="UICTFontTextStyleBody" w:hAnsi="UICTFontTextStyleBody"/>
          <w:color w:val="000000"/>
          <w:sz w:val="26"/>
        </w:rPr>
        <w:t xml:space="preserve"> </w:t>
      </w:r>
      <w:r w:rsidR="00BB3F38">
        <w:rPr>
          <w:rFonts w:ascii="UICTFontTextStyleBody" w:hAnsi="UICTFontTextStyleBody"/>
          <w:color w:val="000000"/>
          <w:sz w:val="26"/>
        </w:rPr>
        <w:t>данных из Германии и Великобритании. Результаты показали, что степень сегрегации общины определяет то, когда рост многонациональности оказывает положительное или отрицательное влияние на межэтнические отношения. Отношение людей к этническим меньшинствам ухудшается только в тех общинах, которые становятся более этнически разнообразными</w:t>
      </w:r>
      <w:r w:rsidR="00BB3F38">
        <w:rPr>
          <w:color w:val="000000"/>
          <w:sz w:val="26"/>
        </w:rPr>
        <w:t xml:space="preserve"> </w:t>
      </w:r>
      <w:r w:rsidR="00BB3F38">
        <w:rPr>
          <w:rFonts w:ascii="UICTFontTextStyleItalicBody" w:hAnsi="UICTFontTextStyleItalicBody"/>
          <w:i/>
          <w:color w:val="000000"/>
          <w:sz w:val="26"/>
        </w:rPr>
        <w:t>и</w:t>
      </w:r>
      <w:r w:rsidR="00BB3F38">
        <w:rPr>
          <w:color w:val="000000"/>
          <w:sz w:val="26"/>
        </w:rPr>
        <w:t xml:space="preserve"> </w:t>
      </w:r>
      <w:r w:rsidR="00BB3F38">
        <w:rPr>
          <w:rFonts w:ascii="UICTFontTextStyleBody" w:hAnsi="UICTFontTextStyleBody"/>
          <w:color w:val="000000"/>
          <w:sz w:val="26"/>
        </w:rPr>
        <w:t>сегрегированными. В общинах, которые становятся этнически более разнообразными</w:t>
      </w:r>
      <w:r w:rsidR="00BB3F38">
        <w:rPr>
          <w:color w:val="000000"/>
          <w:sz w:val="26"/>
        </w:rPr>
        <w:t xml:space="preserve"> </w:t>
      </w:r>
      <w:r w:rsidR="00BB3F38">
        <w:rPr>
          <w:rFonts w:ascii="UICTFontTextStyleItalicBody" w:hAnsi="UICTFontTextStyleItalicBody"/>
          <w:i/>
          <w:color w:val="000000"/>
          <w:sz w:val="26"/>
        </w:rPr>
        <w:t>и</w:t>
      </w:r>
      <w:r w:rsidR="00BB3F38">
        <w:rPr>
          <w:rFonts w:ascii="UICTFontTextStyleBody" w:hAnsi="UICTFontTextStyleBody"/>
          <w:color w:val="000000"/>
          <w:sz w:val="26"/>
        </w:rPr>
        <w:t xml:space="preserve"> объединенными в отношении места проживания, предрассудки на самом деле уменьшаются. Это, вероятно, возникает из-за того, что сегрегация ограничивает возможности для позитивного социального контакта между этническими группами и ужесточает предполагаемые границы между группами. Эти результаты показывают, что между многонациональностью и социальной сплоченностью нет ничего, что по своей сути является антитетическим; напротив, реакция людей на многонациональность зависит от того, насколько </w:t>
      </w:r>
      <w:r w:rsidR="00B00A81">
        <w:rPr>
          <w:rFonts w:ascii="UICTFontTextStyleBody" w:hAnsi="UICTFontTextStyleBody"/>
          <w:color w:val="000000"/>
          <w:sz w:val="26"/>
        </w:rPr>
        <w:t xml:space="preserve">они сами </w:t>
      </w:r>
      <w:proofErr w:type="spellStart"/>
      <w:r w:rsidR="00B00A81">
        <w:rPr>
          <w:rFonts w:ascii="UICTFontTextStyleBody" w:hAnsi="UICTFontTextStyleBody"/>
          <w:color w:val="000000"/>
          <w:sz w:val="26"/>
        </w:rPr>
        <w:t>пространственно</w:t>
      </w:r>
      <w:proofErr w:type="spellEnd"/>
      <w:r w:rsidR="00B00A81">
        <w:rPr>
          <w:rFonts w:ascii="UICTFontTextStyleBody" w:hAnsi="UICTFontTextStyleBody"/>
          <w:color w:val="000000"/>
          <w:sz w:val="26"/>
        </w:rPr>
        <w:t xml:space="preserve"> разделены</w:t>
      </w:r>
      <w:r w:rsidR="00BB3F38">
        <w:rPr>
          <w:rFonts w:ascii="UICTFontTextStyleBody" w:hAnsi="UICTFontTextStyleBody"/>
          <w:color w:val="000000"/>
          <w:sz w:val="26"/>
        </w:rPr>
        <w:t>.</w:t>
      </w:r>
    </w:p>
    <w:p w14:paraId="3293F76A" w14:textId="77777777" w:rsidR="00960D52" w:rsidRPr="00BB3F38" w:rsidRDefault="00960D52">
      <w:pPr>
        <w:rPr>
          <w:lang w:val="et-EE"/>
        </w:rPr>
      </w:pPr>
    </w:p>
    <w:sectPr w:rsidR="00960D52" w:rsidRPr="00BB3F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UICTFontTextStyleItalic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38"/>
    <w:rsid w:val="001B6ED7"/>
    <w:rsid w:val="00367DC5"/>
    <w:rsid w:val="003F240E"/>
    <w:rsid w:val="007317E6"/>
    <w:rsid w:val="008727FB"/>
    <w:rsid w:val="008B1B5C"/>
    <w:rsid w:val="00960D52"/>
    <w:rsid w:val="00A94936"/>
    <w:rsid w:val="00B00A81"/>
    <w:rsid w:val="00BB3F38"/>
    <w:rsid w:val="00CF7F39"/>
    <w:rsid w:val="00F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3235"/>
  <w15:chartTrackingRefBased/>
  <w15:docId w15:val="{7068AEB4-4BAD-4256-BA1E-64532434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F38"/>
    <w:pPr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  <w:style w:type="paragraph" w:styleId="Revision">
    <w:name w:val="Revision"/>
    <w:hidden/>
    <w:uiPriority w:val="99"/>
    <w:semiHidden/>
    <w:rsid w:val="00F80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Tuuder</dc:creator>
  <cp:keywords/>
  <dc:description/>
  <cp:lastModifiedBy>Anastassia Tuuder</cp:lastModifiedBy>
  <cp:revision>2</cp:revision>
  <dcterms:created xsi:type="dcterms:W3CDTF">2022-08-31T08:22:00Z</dcterms:created>
  <dcterms:modified xsi:type="dcterms:W3CDTF">2022-08-31T08:22:00Z</dcterms:modified>
</cp:coreProperties>
</file>