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7823" w14:textId="77777777" w:rsidR="00746E11" w:rsidRPr="00476300" w:rsidRDefault="00746E11" w:rsidP="00746E11">
      <w:pPr>
        <w:rPr>
          <w:rFonts w:ascii="Times New Roman" w:hAnsi="Times New Roman" w:cs="Times New Roman"/>
          <w:b/>
          <w:sz w:val="24"/>
          <w:szCs w:val="24"/>
        </w:rPr>
      </w:pPr>
      <w:r>
        <w:rPr>
          <w:rFonts w:ascii="Times New Roman" w:hAnsi="Times New Roman"/>
          <w:b/>
          <w:sz w:val="24"/>
        </w:rPr>
        <w:t>Igapäevased liikuvusmustrid: Ebavõrdsuste ja segregatsiooni vähendamine või taastekitamine?</w:t>
      </w:r>
    </w:p>
    <w:p w14:paraId="05A0BE62" w14:textId="74EA4311" w:rsidR="00746E11" w:rsidRPr="00E3723E" w:rsidRDefault="00746E11" w:rsidP="00E3723E">
      <w:pPr>
        <w:rPr>
          <w:rFonts w:ascii="Times New Roman" w:hAnsi="Times New Roman" w:cs="Times New Roman"/>
          <w:sz w:val="24"/>
          <w:szCs w:val="24"/>
        </w:rPr>
      </w:pPr>
      <w:r>
        <w:rPr>
          <w:rFonts w:ascii="Times New Roman" w:hAnsi="Times New Roman"/>
          <w:sz w:val="24"/>
        </w:rPr>
        <w:t>Elukoha segregatsioon on tänapäeva Rootsis üks suuremaid linnaprobleeme. Segregatsioon on osa ebavõrdsuse tekkest ja taastekkest, mis mõjutab sotsialiseerumisprotsesse ja kujundab tingimusi inimeste eluvõimalustele. Lõviosas segregatsiooni käsitlevast kirjandusest keskendutakse ainult elukohale ja jäetakse kõrvale igapäevane liikuvus. Siiski on ebaselge, mil määral kajastab elukoha keskkond üldist kokkupuudet erinevate inimeste ja keskkondadega. Enamik inimesi läbib päeva jooksul palju erinevaid keskkondi. Nad liiguvad tööle või kooli, külastavad perekonda ja sõpru ning teevad muid tegevusi, nagu ostlemine või vaba aja veetmine. Töös kasutatakse Rootsi registriandmeid ja mobiiltelefonide andmeid, et uurida, mil määral erinevad igapäevased liikuvusmustrid immigrantidest tihedalt koosnevate alade elanike ja suurema põliselanike osakaaluga alade elanike vahel. Tulemused viitavad varasemate uuringute kohaselt sellele, et kuigi liikuvus leevendab mingil määral segregatsiooni, on igapäevased liikuvusmustrid tugevalt eraldatud. Immigrantidest tihedalt koosnevatest aladest pärit telefonid (1) jäävad suurema tõenäosusega kodupiirkonda ja (2) liiguvad teistesse immigrantidest tihedalt koosnevatesse aladesse.</w:t>
      </w:r>
      <w:r>
        <w:t xml:space="preserve"> </w:t>
      </w:r>
      <w:r>
        <w:rPr>
          <w:rFonts w:ascii="Times New Roman" w:hAnsi="Times New Roman"/>
          <w:sz w:val="24"/>
        </w:rPr>
        <w:t>Need leiud on eriti huvitavad, arvestades juhtumiuuringu valdkondi: kaks keskmise suurusega Rootsi piirkonda, kus on suhteliselt madal segregatsiooni ja ebavõrdsuse tase ning lühikesed vahemaad.</w:t>
      </w:r>
    </w:p>
    <w:p w14:paraId="2297AC97" w14:textId="77777777" w:rsidR="003A485C" w:rsidRPr="00FB54C2" w:rsidRDefault="003A485C">
      <w:pPr>
        <w:rPr>
          <w:rFonts w:ascii="Times New Roman" w:hAnsi="Times New Roman" w:cs="Times New Roman"/>
          <w:sz w:val="24"/>
          <w:szCs w:val="24"/>
        </w:rPr>
      </w:pPr>
    </w:p>
    <w:sectPr w:rsidR="003A485C" w:rsidRPr="00FB5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5C"/>
    <w:rsid w:val="003A485C"/>
    <w:rsid w:val="00426F2F"/>
    <w:rsid w:val="006D7036"/>
    <w:rsid w:val="00715AB7"/>
    <w:rsid w:val="00746E11"/>
    <w:rsid w:val="00875C2D"/>
    <w:rsid w:val="008F5BF3"/>
    <w:rsid w:val="008F5F62"/>
    <w:rsid w:val="00DD5B8A"/>
    <w:rsid w:val="00E3723E"/>
    <w:rsid w:val="00FB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9F89"/>
  <w15:chartTrackingRefBased/>
  <w15:docId w15:val="{D25C6B33-3800-4AFC-94F2-FEC246D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7036"/>
    <w:rPr>
      <w:sz w:val="16"/>
      <w:szCs w:val="16"/>
    </w:rPr>
  </w:style>
  <w:style w:type="paragraph" w:styleId="CommentText">
    <w:name w:val="annotation text"/>
    <w:basedOn w:val="Normal"/>
    <w:link w:val="CommentTextChar"/>
    <w:uiPriority w:val="99"/>
    <w:semiHidden/>
    <w:unhideWhenUsed/>
    <w:rsid w:val="006D7036"/>
    <w:pPr>
      <w:spacing w:line="240" w:lineRule="auto"/>
    </w:pPr>
    <w:rPr>
      <w:sz w:val="20"/>
      <w:szCs w:val="20"/>
    </w:rPr>
  </w:style>
  <w:style w:type="character" w:customStyle="1" w:styleId="CommentTextChar">
    <w:name w:val="Comment Text Char"/>
    <w:basedOn w:val="DefaultParagraphFont"/>
    <w:link w:val="CommentText"/>
    <w:uiPriority w:val="99"/>
    <w:semiHidden/>
    <w:rsid w:val="006D7036"/>
    <w:rPr>
      <w:sz w:val="20"/>
      <w:szCs w:val="20"/>
    </w:rPr>
  </w:style>
  <w:style w:type="paragraph" w:styleId="CommentSubject">
    <w:name w:val="annotation subject"/>
    <w:basedOn w:val="CommentText"/>
    <w:next w:val="CommentText"/>
    <w:link w:val="CommentSubjectChar"/>
    <w:uiPriority w:val="99"/>
    <w:semiHidden/>
    <w:unhideWhenUsed/>
    <w:rsid w:val="006D7036"/>
    <w:rPr>
      <w:b/>
      <w:bCs/>
    </w:rPr>
  </w:style>
  <w:style w:type="character" w:customStyle="1" w:styleId="CommentSubjectChar">
    <w:name w:val="Comment Subject Char"/>
    <w:basedOn w:val="CommentTextChar"/>
    <w:link w:val="CommentSubject"/>
    <w:uiPriority w:val="99"/>
    <w:semiHidden/>
    <w:rsid w:val="006D7036"/>
    <w:rPr>
      <w:b/>
      <w:bCs/>
      <w:sz w:val="20"/>
      <w:szCs w:val="20"/>
    </w:rPr>
  </w:style>
  <w:style w:type="paragraph" w:styleId="BalloonText">
    <w:name w:val="Balloon Text"/>
    <w:basedOn w:val="Normal"/>
    <w:link w:val="BalloonTextChar"/>
    <w:uiPriority w:val="99"/>
    <w:semiHidden/>
    <w:unhideWhenUsed/>
    <w:rsid w:val="006D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Anastassia Tuuder</cp:lastModifiedBy>
  <cp:revision>2</cp:revision>
  <dcterms:created xsi:type="dcterms:W3CDTF">2022-09-22T08:12:00Z</dcterms:created>
  <dcterms:modified xsi:type="dcterms:W3CDTF">2022-09-22T08:12:00Z</dcterms:modified>
</cp:coreProperties>
</file>