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9BAA" w14:textId="04F2081D" w:rsidR="00C52013" w:rsidRPr="00C52013" w:rsidRDefault="006D2ADA" w:rsidP="00B172B1">
      <w:pPr>
        <w:jc w:val="both"/>
        <w:rPr>
          <w:b/>
        </w:rPr>
      </w:pPr>
      <w:r>
        <w:rPr>
          <w:b/>
        </w:rPr>
        <w:t>Paindumatu järjepidevus: Ühendkuningriigi etnilis-</w:t>
      </w:r>
      <w:r w:rsidR="00CD6D74">
        <w:rPr>
          <w:b/>
        </w:rPr>
        <w:t xml:space="preserve">usuline </w:t>
      </w:r>
      <w:r>
        <w:rPr>
          <w:b/>
        </w:rPr>
        <w:t xml:space="preserve">segregatsioon ja </w:t>
      </w:r>
      <w:r w:rsidR="00880467">
        <w:rPr>
          <w:b/>
        </w:rPr>
        <w:t xml:space="preserve">ruumiline </w:t>
      </w:r>
      <w:r>
        <w:rPr>
          <w:b/>
        </w:rPr>
        <w:t>transformatsioon kriitilise rassiteooria vaatenurga</w:t>
      </w:r>
      <w:r w:rsidR="005D5541">
        <w:rPr>
          <w:b/>
        </w:rPr>
        <w:t>st</w:t>
      </w:r>
    </w:p>
    <w:p w14:paraId="6881B879" w14:textId="512EE64C" w:rsidR="00B172B1" w:rsidRDefault="00B172B1" w:rsidP="00B172B1">
      <w:pPr>
        <w:jc w:val="both"/>
      </w:pPr>
      <w:r>
        <w:t xml:space="preserve">Dr Richard Gale, geograafia ja planeerimise kool, </w:t>
      </w:r>
      <w:proofErr w:type="spellStart"/>
      <w:r>
        <w:t>Cardiffi</w:t>
      </w:r>
      <w:proofErr w:type="spellEnd"/>
      <w:r>
        <w:t xml:space="preserve"> Ülikool</w:t>
      </w:r>
    </w:p>
    <w:p w14:paraId="538EF37D" w14:textId="12711939" w:rsidR="00A61C89" w:rsidRDefault="008911B2" w:rsidP="00B172B1">
      <w:pPr>
        <w:jc w:val="both"/>
      </w:pPr>
      <w:r w:rsidRPr="008911B2">
        <w:t xml:space="preserve">Ühel hiljuti Ühendkuningriigis väljakujunenud segregatsiooni uurival teaduslikul suunal on olnud tugev kriitiline taotlus, mis paljastab populistlike poliitiliste arutelude eksiarvamused vähemusrahvuste kogukondade elukohageograafia suhtes. Siiski on see suund, kui mõned erandid välja jätta, keskendunud kitsalt empiirilistele liikumis- ja mõõtmisprobleemidele, mistõttu teoreetiliselt käsitletakse seal laiemaid struktuurseid seoseid </w:t>
      </w:r>
      <w:proofErr w:type="spellStart"/>
      <w:r w:rsidRPr="008911B2">
        <w:t>rassistamise</w:t>
      </w:r>
      <w:proofErr w:type="spellEnd"/>
      <w:r w:rsidRPr="008911B2">
        <w:t xml:space="preserve"> ja segregatsiooni vahel vähe</w:t>
      </w:r>
      <w:r w:rsidR="00A85057">
        <w:t xml:space="preserve">. </w:t>
      </w:r>
      <w:r w:rsidR="006C1CDE">
        <w:t xml:space="preserve">Lähtudes </w:t>
      </w:r>
      <w:r w:rsidR="00A85057">
        <w:t xml:space="preserve">kriitilise rassiteooria </w:t>
      </w:r>
      <w:r w:rsidR="006C1CDE">
        <w:t>vaatenurgast</w:t>
      </w:r>
      <w:r w:rsidR="00A85057">
        <w:t xml:space="preserve">, esitatakse selles töös materjale käimasolevatest osalus- ja ühisuuringutest koos Somaalia kogukonna rühmadega Lõuna-Walesis </w:t>
      </w:r>
      <w:proofErr w:type="spellStart"/>
      <w:r w:rsidR="00A85057">
        <w:t>Cardiffis</w:t>
      </w:r>
      <w:proofErr w:type="spellEnd"/>
      <w:r w:rsidR="00A85057">
        <w:t xml:space="preserve">, </w:t>
      </w:r>
      <w:r w:rsidR="00733EF9">
        <w:t xml:space="preserve">et </w:t>
      </w:r>
      <w:r w:rsidR="00A85057">
        <w:t xml:space="preserve">uurida institutsioonilise võimu ja kogukonna kaasamise dünaamilist kokkupuutepunkti </w:t>
      </w:r>
      <w:r w:rsidR="002C0378">
        <w:t xml:space="preserve">rassistatud </w:t>
      </w:r>
      <w:r w:rsidR="00A85057">
        <w:t xml:space="preserve">ala vaieldaval ülesehitusel. Somaalia </w:t>
      </w:r>
      <w:r w:rsidR="00733EF9">
        <w:t xml:space="preserve">mõjud </w:t>
      </w:r>
      <w:proofErr w:type="spellStart"/>
      <w:r w:rsidR="00A85057">
        <w:t>Cardiffis</w:t>
      </w:r>
      <w:proofErr w:type="spellEnd"/>
      <w:r w:rsidR="00A85057">
        <w:t xml:space="preserve"> on pikaajali</w:t>
      </w:r>
      <w:r w:rsidR="00733EF9">
        <w:t>s</w:t>
      </w:r>
      <w:r w:rsidR="00A85057">
        <w:t>e</w:t>
      </w:r>
      <w:r w:rsidR="00733EF9">
        <w:t>d</w:t>
      </w:r>
      <w:r w:rsidR="00A85057">
        <w:t xml:space="preserve">, ulatudes tagasi Somaalia kaupmeestest meremeeste asustuseni 9. sajandi keskpaigas-lõpus. Siiski on linna Somaalia kogukond saanud uurimustes ja poliitilises arutelus </w:t>
      </w:r>
      <w:r w:rsidR="00733EF9">
        <w:t xml:space="preserve">vähe </w:t>
      </w:r>
      <w:r w:rsidR="00A85057">
        <w:t xml:space="preserve">tähelepanu ning paljud tõsised raskused, millega seisavad silmitsi eelkõige noored somaallased – elamute kapseldumine, suur tööpuudus, hariduslik mahajäämus ja islamofoobia – on jäänud tähelepanuta. Eelkõige uuritakse ettekandes loomingulisi toimetulekustrateegiaid, kogukonnasidemeid ja diasporaalset sotsiaalset kapitali, mille noored somaallased on kasutusele võtnud etnilis-usulise häbimärgistamise mõjude kõrvaldamiseks ja </w:t>
      </w:r>
      <w:r w:rsidR="002C0378">
        <w:t xml:space="preserve">rassistatud </w:t>
      </w:r>
      <w:r w:rsidR="00A85057">
        <w:t>linna viletsusest vabanemiseks.</w:t>
      </w:r>
    </w:p>
    <w:p w14:paraId="27449B18" w14:textId="77777777" w:rsidR="003147B8" w:rsidRDefault="003147B8" w:rsidP="003147B8">
      <w:pPr>
        <w:rPr>
          <w:b/>
          <w:bCs/>
        </w:rPr>
      </w:pPr>
    </w:p>
    <w:p w14:paraId="1A7FC728" w14:textId="77777777" w:rsidR="003147B8" w:rsidRPr="003147B8" w:rsidRDefault="003147B8">
      <w:pPr>
        <w:rPr>
          <w:b/>
          <w:bCs/>
        </w:rPr>
      </w:pPr>
    </w:p>
    <w:sectPr w:rsidR="003147B8" w:rsidRPr="00314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75"/>
    <w:rsid w:val="00016064"/>
    <w:rsid w:val="0002292A"/>
    <w:rsid w:val="000E32E6"/>
    <w:rsid w:val="00114A8D"/>
    <w:rsid w:val="001879FF"/>
    <w:rsid w:val="001B5D55"/>
    <w:rsid w:val="0025356E"/>
    <w:rsid w:val="00297879"/>
    <w:rsid w:val="002C0378"/>
    <w:rsid w:val="002E0384"/>
    <w:rsid w:val="002F537C"/>
    <w:rsid w:val="00301B15"/>
    <w:rsid w:val="0031285E"/>
    <w:rsid w:val="003147B8"/>
    <w:rsid w:val="00314B37"/>
    <w:rsid w:val="003E4C96"/>
    <w:rsid w:val="004076FD"/>
    <w:rsid w:val="00461A22"/>
    <w:rsid w:val="004C07E6"/>
    <w:rsid w:val="004C1A13"/>
    <w:rsid w:val="004C2896"/>
    <w:rsid w:val="004D76D3"/>
    <w:rsid w:val="005D5541"/>
    <w:rsid w:val="00615BEF"/>
    <w:rsid w:val="00631DFD"/>
    <w:rsid w:val="00693FC1"/>
    <w:rsid w:val="006C1CDE"/>
    <w:rsid w:val="006D2ADA"/>
    <w:rsid w:val="007061A9"/>
    <w:rsid w:val="007134BC"/>
    <w:rsid w:val="00733EF9"/>
    <w:rsid w:val="007C4C2D"/>
    <w:rsid w:val="007D3DB8"/>
    <w:rsid w:val="00823972"/>
    <w:rsid w:val="00880467"/>
    <w:rsid w:val="008911B2"/>
    <w:rsid w:val="008C66D7"/>
    <w:rsid w:val="00914E99"/>
    <w:rsid w:val="009D2981"/>
    <w:rsid w:val="009F23C2"/>
    <w:rsid w:val="00A44175"/>
    <w:rsid w:val="00A61C89"/>
    <w:rsid w:val="00A7301C"/>
    <w:rsid w:val="00A85057"/>
    <w:rsid w:val="00AE3418"/>
    <w:rsid w:val="00B172B1"/>
    <w:rsid w:val="00B25ACF"/>
    <w:rsid w:val="00B53525"/>
    <w:rsid w:val="00B83427"/>
    <w:rsid w:val="00B93167"/>
    <w:rsid w:val="00C301F5"/>
    <w:rsid w:val="00C52013"/>
    <w:rsid w:val="00C723C1"/>
    <w:rsid w:val="00C778D8"/>
    <w:rsid w:val="00CD12E2"/>
    <w:rsid w:val="00CD6D74"/>
    <w:rsid w:val="00CF7EB2"/>
    <w:rsid w:val="00D12E32"/>
    <w:rsid w:val="00D50856"/>
    <w:rsid w:val="00D70438"/>
    <w:rsid w:val="00DD5691"/>
    <w:rsid w:val="00DE27AD"/>
    <w:rsid w:val="00DF5D0B"/>
    <w:rsid w:val="00DF73A7"/>
    <w:rsid w:val="00E160B8"/>
    <w:rsid w:val="00E16B18"/>
    <w:rsid w:val="00E45259"/>
    <w:rsid w:val="00EC6190"/>
    <w:rsid w:val="00EF3CE8"/>
    <w:rsid w:val="00F7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445B"/>
  <w15:chartTrackingRefBased/>
  <w15:docId w15:val="{4245402A-E91A-4F67-B227-C462B4DC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D5541"/>
    <w:pPr>
      <w:spacing w:after="0" w:line="240" w:lineRule="auto"/>
    </w:pPr>
  </w:style>
  <w:style w:type="character" w:styleId="CommentReference">
    <w:name w:val="annotation reference"/>
    <w:basedOn w:val="DefaultParagraphFont"/>
    <w:uiPriority w:val="99"/>
    <w:semiHidden/>
    <w:unhideWhenUsed/>
    <w:rsid w:val="009D2981"/>
    <w:rPr>
      <w:sz w:val="16"/>
      <w:szCs w:val="16"/>
    </w:rPr>
  </w:style>
  <w:style w:type="paragraph" w:styleId="CommentText">
    <w:name w:val="annotation text"/>
    <w:basedOn w:val="Normal"/>
    <w:link w:val="CommentTextChar"/>
    <w:uiPriority w:val="99"/>
    <w:semiHidden/>
    <w:unhideWhenUsed/>
    <w:rsid w:val="009D2981"/>
    <w:pPr>
      <w:spacing w:line="240" w:lineRule="auto"/>
    </w:pPr>
    <w:rPr>
      <w:sz w:val="20"/>
      <w:szCs w:val="20"/>
    </w:rPr>
  </w:style>
  <w:style w:type="character" w:customStyle="1" w:styleId="CommentTextChar">
    <w:name w:val="Comment Text Char"/>
    <w:basedOn w:val="DefaultParagraphFont"/>
    <w:link w:val="CommentText"/>
    <w:uiPriority w:val="99"/>
    <w:semiHidden/>
    <w:rsid w:val="009D2981"/>
    <w:rPr>
      <w:sz w:val="20"/>
      <w:szCs w:val="20"/>
    </w:rPr>
  </w:style>
  <w:style w:type="paragraph" w:styleId="CommentSubject">
    <w:name w:val="annotation subject"/>
    <w:basedOn w:val="CommentText"/>
    <w:next w:val="CommentText"/>
    <w:link w:val="CommentSubjectChar"/>
    <w:uiPriority w:val="99"/>
    <w:semiHidden/>
    <w:unhideWhenUsed/>
    <w:rsid w:val="009D2981"/>
    <w:rPr>
      <w:b/>
      <w:bCs/>
    </w:rPr>
  </w:style>
  <w:style w:type="character" w:customStyle="1" w:styleId="CommentSubjectChar">
    <w:name w:val="Comment Subject Char"/>
    <w:basedOn w:val="CommentTextChar"/>
    <w:link w:val="CommentSubject"/>
    <w:uiPriority w:val="99"/>
    <w:semiHidden/>
    <w:rsid w:val="009D29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Gale</dc:creator>
  <cp:keywords/>
  <dc:description/>
  <cp:lastModifiedBy>Anastassia Tuuder</cp:lastModifiedBy>
  <cp:revision>4</cp:revision>
  <dcterms:created xsi:type="dcterms:W3CDTF">2022-09-23T06:56:00Z</dcterms:created>
  <dcterms:modified xsi:type="dcterms:W3CDTF">2022-10-24T10:54:00Z</dcterms:modified>
</cp:coreProperties>
</file>