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765C" w14:textId="77777777" w:rsidR="009E6489" w:rsidRDefault="009E6489">
      <w:r>
        <w:t>Segregatsioon hariduses ja õppetunnid, mida pidada silmas Ukraina õpilaste hariduskorralduses</w:t>
      </w:r>
      <w:r>
        <w:t xml:space="preserve"> </w:t>
      </w:r>
    </w:p>
    <w:p w14:paraId="4F399B68" w14:textId="2502A89E" w:rsidR="00B91036" w:rsidRDefault="003F61E6">
      <w:r>
        <w:t xml:space="preserve">Minu ettekanne keskendub küsimusele, kuidas läheneda Ukraina põgenike haridusvalikutele, et selle kaudu ei süveneks Eestis segregatsioon? Mida on meil meie senisest kogemusest ning teadustulemustest õppida, et toetada Ukraina õpilaste lõimumist Eesti ühiskonnaga. Jutuks tuleb koolide roll segregatsiooni </w:t>
      </w:r>
      <w:r w:rsidR="00903E18">
        <w:t>(</w:t>
      </w:r>
      <w:r>
        <w:t>taas</w:t>
      </w:r>
      <w:r w:rsidR="00903E18">
        <w:t>)</w:t>
      </w:r>
      <w:r>
        <w:t>loomisel</w:t>
      </w:r>
      <w:r w:rsidR="00C23F1E">
        <w:t xml:space="preserve">, sotsiaalsed võrgustikud ning tuletame meelde Ühtse Eesti kooli visiooni. </w:t>
      </w:r>
      <w:r w:rsidR="007A0A17">
        <w:t xml:space="preserve">Arutleme </w:t>
      </w:r>
      <w:r w:rsidR="008C2AF7">
        <w:t>lisaks ka selle üle, millised võiksid olla valikud ukrainlastest õpilaste haridustee toetamisel.</w:t>
      </w:r>
    </w:p>
    <w:sectPr w:rsidR="00B9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050AA"/>
    <w:multiLevelType w:val="hybridMultilevel"/>
    <w:tmpl w:val="256CFFCA"/>
    <w:lvl w:ilvl="0" w:tplc="5C6E4CA8">
      <w:start w:val="9"/>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37438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36"/>
    <w:rsid w:val="003F61E6"/>
    <w:rsid w:val="007A0A17"/>
    <w:rsid w:val="008C2AF7"/>
    <w:rsid w:val="00903E18"/>
    <w:rsid w:val="009E6489"/>
    <w:rsid w:val="00B91036"/>
    <w:rsid w:val="00C23F1E"/>
    <w:rsid w:val="00F805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BCFC"/>
  <w15:chartTrackingRefBased/>
  <w15:docId w15:val="{76590E9A-EB82-4CED-A3C0-3B376140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E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Kirss</dc:creator>
  <cp:keywords/>
  <dc:description/>
  <cp:lastModifiedBy>Anastassia Tuuder</cp:lastModifiedBy>
  <cp:revision>2</cp:revision>
  <dcterms:created xsi:type="dcterms:W3CDTF">2022-09-20T14:34:00Z</dcterms:created>
  <dcterms:modified xsi:type="dcterms:W3CDTF">2022-09-20T14:34:00Z</dcterms:modified>
</cp:coreProperties>
</file>